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CA23E0" w14:textId="14915E0B" w:rsidR="00904220" w:rsidRPr="008C0E65" w:rsidRDefault="00904220" w:rsidP="00904220">
      <w:pPr>
        <w:rPr>
          <w:rFonts w:ascii="Arial" w:hAnsi="Arial" w:cs="Arial"/>
          <w:lang w:val="mi-NZ"/>
        </w:rPr>
      </w:pPr>
    </w:p>
    <w:p w14:paraId="70CF0A4F" w14:textId="2851A65A" w:rsidR="00A03E14" w:rsidRPr="00A03E14" w:rsidRDefault="00A03E14" w:rsidP="00A03E14">
      <w:pPr>
        <w:spacing w:after="200" w:line="276" w:lineRule="auto"/>
        <w:rPr>
          <w:rFonts w:ascii="Arial" w:eastAsia="Calibri" w:hAnsi="Arial" w:cs="Arial"/>
          <w:lang w:val="en-US"/>
        </w:rPr>
      </w:pPr>
    </w:p>
    <w:p w14:paraId="51CB72E8" w14:textId="4D792FAD" w:rsidR="00A03E14" w:rsidRPr="00A03E14" w:rsidRDefault="00A03E14" w:rsidP="00A03E14">
      <w:pPr>
        <w:spacing w:after="200" w:line="276" w:lineRule="auto"/>
        <w:rPr>
          <w:rFonts w:ascii="Arial" w:eastAsia="Calibri" w:hAnsi="Arial" w:cs="Arial"/>
          <w:lang w:val="en-US"/>
        </w:rPr>
      </w:pPr>
    </w:p>
    <w:p w14:paraId="05041204" w14:textId="3D26E633" w:rsidR="00A03E14" w:rsidRPr="00A03E14" w:rsidRDefault="00EC705A" w:rsidP="00A03E14">
      <w:pPr>
        <w:spacing w:after="200" w:line="276" w:lineRule="auto"/>
        <w:rPr>
          <w:rFonts w:ascii="Arial" w:eastAsia="Calibri" w:hAnsi="Arial" w:cs="Arial"/>
          <w:lang w:val="en-US"/>
        </w:rPr>
      </w:pPr>
      <w:r>
        <w:rPr>
          <w:noProof/>
        </w:rPr>
        <mc:AlternateContent>
          <mc:Choice Requires="wps">
            <w:drawing>
              <wp:anchor distT="0" distB="0" distL="114300" distR="114300" simplePos="0" relativeHeight="251662336" behindDoc="0" locked="0" layoutInCell="1" allowOverlap="1" wp14:anchorId="78908CB5" wp14:editId="10F6AF81">
                <wp:simplePos x="0" y="0"/>
                <wp:positionH relativeFrom="margin">
                  <wp:align>center</wp:align>
                </wp:positionH>
                <wp:positionV relativeFrom="paragraph">
                  <wp:posOffset>9525</wp:posOffset>
                </wp:positionV>
                <wp:extent cx="1828800" cy="182880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0AB88AFD" w14:textId="019D4C08" w:rsidR="00EC705A" w:rsidRPr="00EC705A" w:rsidRDefault="00EC705A" w:rsidP="00EC705A">
                            <w:pPr>
                              <w:spacing w:after="200" w:line="276" w:lineRule="auto"/>
                              <w:jc w:val="center"/>
                              <w:rPr>
                                <w:rFonts w:ascii="Arial" w:eastAsia="Calibri" w:hAnsi="Arial" w:cs="Arial"/>
                                <w:b/>
                                <w:color w:val="BFBFBF" w:themeColor="background1" w:themeShade="BF"/>
                                <w:sz w:val="72"/>
                                <w:szCs w:val="72"/>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C705A">
                              <w:rPr>
                                <w:rFonts w:ascii="Arial" w:eastAsia="Calibri" w:hAnsi="Arial" w:cs="Arial"/>
                                <w:b/>
                                <w:color w:val="BFBFBF" w:themeColor="background1" w:themeShade="BF"/>
                                <w:sz w:val="72"/>
                                <w:szCs w:val="72"/>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TEMPLATE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8908CB5" id="_x0000_t202" coordsize="21600,21600" o:spt="202" path="m,l,21600r21600,l21600,xe">
                <v:stroke joinstyle="miter"/>
                <v:path gradientshapeok="t" o:connecttype="rect"/>
              </v:shapetype>
              <v:shape id="Text Box 2" o:spid="_x0000_s1026" type="#_x0000_t202" style="position:absolute;margin-left:0;margin-top:.75pt;width:2in;height:2in;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" filled="f" stroked="f">
                <v:textbox style="mso-fit-shape-to-text:t">
                  <w:txbxContent>
                    <w:p w14:paraId="0AB88AFD" w14:textId="019D4C08" w:rsidR="00EC705A" w:rsidRPr="00EC705A" w:rsidRDefault="00EC705A" w:rsidP="00EC705A">
                      <w:pPr>
                        <w:spacing w:after="200" w:line="276" w:lineRule="auto"/>
                        <w:jc w:val="center"/>
                        <w:rPr>
                          <w:rFonts w:ascii="Arial" w:eastAsia="Calibri" w:hAnsi="Arial" w:cs="Arial"/>
                          <w:b/>
                          <w:color w:val="BFBFBF" w:themeColor="background1" w:themeShade="BF"/>
                          <w:sz w:val="72"/>
                          <w:szCs w:val="72"/>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C705A">
                        <w:rPr>
                          <w:rFonts w:ascii="Arial" w:eastAsia="Calibri" w:hAnsi="Arial" w:cs="Arial"/>
                          <w:b/>
                          <w:color w:val="BFBFBF" w:themeColor="background1" w:themeShade="BF"/>
                          <w:sz w:val="72"/>
                          <w:szCs w:val="72"/>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TEMPLATE</w:t>
                      </w:r>
                    </w:p>
                  </w:txbxContent>
                </v:textbox>
                <w10:wrap anchorx="margin"/>
              </v:shape>
            </w:pict>
          </mc:Fallback>
        </mc:AlternateContent>
      </w:r>
    </w:p>
    <w:p w14:paraId="0833CDDE" w14:textId="77777777" w:rsidR="00A03E14" w:rsidRPr="00A03E14" w:rsidRDefault="00A03E14" w:rsidP="00A03E14">
      <w:pPr>
        <w:spacing w:after="200" w:line="276" w:lineRule="auto"/>
        <w:rPr>
          <w:rFonts w:ascii="Arial" w:eastAsia="Calibri" w:hAnsi="Arial" w:cs="Arial"/>
          <w:lang w:val="en-US"/>
        </w:rPr>
      </w:pPr>
    </w:p>
    <w:p w14:paraId="466D69C8" w14:textId="77777777" w:rsidR="00A03E14" w:rsidRPr="00A03E14" w:rsidRDefault="00A03E14" w:rsidP="00A03E14">
      <w:pPr>
        <w:spacing w:after="200" w:line="276" w:lineRule="auto"/>
        <w:rPr>
          <w:rFonts w:ascii="Arial" w:eastAsia="Calibri" w:hAnsi="Arial" w:cs="Arial"/>
          <w:lang w:val="en-US"/>
        </w:rPr>
      </w:pPr>
    </w:p>
    <w:p w14:paraId="6E7FF6F8" w14:textId="77777777" w:rsidR="00A03E14" w:rsidRPr="00A03E14" w:rsidRDefault="00A03E14" w:rsidP="00A03E14">
      <w:pPr>
        <w:spacing w:after="200" w:line="276" w:lineRule="auto"/>
        <w:rPr>
          <w:rFonts w:ascii="Arial" w:eastAsia="Calibri" w:hAnsi="Arial" w:cs="Arial"/>
          <w:lang w:val="en-US"/>
        </w:rPr>
      </w:pPr>
    </w:p>
    <w:p w14:paraId="3E3275B7" w14:textId="77777777" w:rsidR="00A03E14" w:rsidRPr="00A03E14" w:rsidRDefault="00A03E14" w:rsidP="00A03E14">
      <w:pPr>
        <w:pBdr>
          <w:bottom w:val="single" w:sz="4" w:space="1" w:color="auto"/>
        </w:pBdr>
        <w:spacing w:before="120" w:after="120" w:line="360" w:lineRule="auto"/>
        <w:rPr>
          <w:rFonts w:ascii="Arial" w:eastAsia="Calibri" w:hAnsi="Arial" w:cs="Arial"/>
          <w:b/>
          <w:color w:val="00543D"/>
          <w:sz w:val="28"/>
          <w:szCs w:val="28"/>
        </w:rPr>
      </w:pPr>
    </w:p>
    <w:p w14:paraId="30DABD6E" w14:textId="2AFF42AB" w:rsidR="00A03E14" w:rsidRPr="008D1856" w:rsidRDefault="008D1856" w:rsidP="00A03E14">
      <w:pPr>
        <w:pBdr>
          <w:bottom w:val="single" w:sz="4" w:space="1" w:color="auto"/>
        </w:pBdr>
        <w:spacing w:before="120" w:after="120" w:line="360" w:lineRule="auto"/>
        <w:rPr>
          <w:rFonts w:ascii="Arial" w:eastAsia="Calibri" w:hAnsi="Arial" w:cs="Arial"/>
          <w:b/>
          <w:color w:val="FF0000"/>
          <w:sz w:val="28"/>
          <w:szCs w:val="28"/>
        </w:rPr>
      </w:pPr>
      <w:r w:rsidRPr="008D1856">
        <w:rPr>
          <w:rFonts w:ascii="Arial" w:eastAsia="Calibri" w:hAnsi="Arial" w:cs="Arial"/>
          <w:b/>
          <w:color w:val="FF0000"/>
          <w:sz w:val="28"/>
          <w:szCs w:val="28"/>
        </w:rPr>
        <w:t>XX CLUB NAME  XX</w:t>
      </w:r>
      <w:r w:rsidR="0016670B" w:rsidRPr="008D1856">
        <w:rPr>
          <w:rFonts w:ascii="Arial" w:eastAsia="Calibri" w:hAnsi="Arial" w:cs="Arial"/>
          <w:b/>
          <w:color w:val="FF0000"/>
          <w:sz w:val="28"/>
          <w:szCs w:val="28"/>
        </w:rPr>
        <w:t xml:space="preserve"> </w:t>
      </w:r>
    </w:p>
    <w:p w14:paraId="52A1F788" w14:textId="70BC9CA7" w:rsidR="00A03E14" w:rsidRPr="00A03E14" w:rsidRDefault="00C079EC" w:rsidP="00A03E14">
      <w:pPr>
        <w:pBdr>
          <w:bottom w:val="single" w:sz="4" w:space="1" w:color="auto"/>
        </w:pBdr>
        <w:spacing w:before="120" w:after="120" w:line="360" w:lineRule="auto"/>
        <w:rPr>
          <w:rFonts w:ascii="Arial" w:eastAsia="Calibri" w:hAnsi="Arial" w:cs="Arial"/>
          <w:b/>
          <w:color w:val="00543D"/>
          <w:sz w:val="28"/>
          <w:szCs w:val="28"/>
        </w:rPr>
      </w:pPr>
      <w:r>
        <w:rPr>
          <w:rFonts w:ascii="Arial" w:eastAsia="Calibri" w:hAnsi="Arial" w:cs="Arial"/>
          <w:b/>
          <w:color w:val="00543D"/>
          <w:sz w:val="28"/>
          <w:szCs w:val="28"/>
        </w:rPr>
        <w:t>CHILD PROTECTION</w:t>
      </w:r>
      <w:r w:rsidR="00580299">
        <w:rPr>
          <w:rFonts w:ascii="Arial" w:eastAsia="Calibri" w:hAnsi="Arial" w:cs="Arial"/>
          <w:b/>
          <w:color w:val="00543D"/>
          <w:sz w:val="28"/>
          <w:szCs w:val="28"/>
        </w:rPr>
        <w:t xml:space="preserve"> </w:t>
      </w:r>
      <w:r w:rsidR="00A03E14">
        <w:rPr>
          <w:rFonts w:ascii="Arial" w:eastAsia="Calibri" w:hAnsi="Arial" w:cs="Arial"/>
          <w:b/>
          <w:color w:val="00543D"/>
          <w:sz w:val="28"/>
          <w:szCs w:val="28"/>
        </w:rPr>
        <w:t>POLICY</w:t>
      </w:r>
      <w:r w:rsidR="00EC705A">
        <w:rPr>
          <w:rFonts w:ascii="Arial" w:eastAsia="Calibri" w:hAnsi="Arial" w:cs="Arial"/>
          <w:b/>
          <w:color w:val="00543D"/>
          <w:sz w:val="28"/>
          <w:szCs w:val="28"/>
        </w:rPr>
        <w:t xml:space="preserve"> </w:t>
      </w:r>
    </w:p>
    <w:p w14:paraId="2AA1FCB1" w14:textId="77777777" w:rsidR="00A03E14" w:rsidRPr="00A03E14" w:rsidRDefault="00A03E14" w:rsidP="00A03E14">
      <w:pPr>
        <w:pBdr>
          <w:bottom w:val="single" w:sz="4" w:space="1" w:color="auto"/>
        </w:pBdr>
        <w:spacing w:before="120" w:after="120" w:line="360" w:lineRule="auto"/>
        <w:rPr>
          <w:rFonts w:ascii="Arial" w:eastAsia="Calibri" w:hAnsi="Arial" w:cs="Arial"/>
          <w:b/>
          <w:color w:val="00543D"/>
          <w:sz w:val="28"/>
          <w:szCs w:val="28"/>
        </w:rPr>
      </w:pPr>
    </w:p>
    <w:p w14:paraId="7F840993" w14:textId="3D380DBB" w:rsidR="0016670B" w:rsidRDefault="0016670B" w:rsidP="00A03E14">
      <w:pPr>
        <w:pBdr>
          <w:bottom w:val="single" w:sz="4" w:space="1" w:color="auto"/>
        </w:pBdr>
        <w:spacing w:before="120" w:after="120" w:line="360" w:lineRule="auto"/>
        <w:rPr>
          <w:rFonts w:ascii="Arial" w:eastAsia="Calibri" w:hAnsi="Arial" w:cs="Arial"/>
          <w:b/>
          <w:color w:val="00543D"/>
          <w:sz w:val="24"/>
          <w:szCs w:val="24"/>
        </w:rPr>
      </w:pPr>
      <w:r>
        <w:rPr>
          <w:rFonts w:ascii="Arial" w:eastAsia="Calibri" w:hAnsi="Arial" w:cs="Arial"/>
          <w:b/>
          <w:color w:val="00543D"/>
          <w:sz w:val="24"/>
          <w:szCs w:val="24"/>
        </w:rPr>
        <w:t xml:space="preserve">Implemented: </w:t>
      </w:r>
      <w:r>
        <w:rPr>
          <w:rFonts w:ascii="Arial" w:eastAsia="Calibri" w:hAnsi="Arial" w:cs="Arial"/>
          <w:b/>
          <w:color w:val="00543D"/>
          <w:sz w:val="24"/>
          <w:szCs w:val="24"/>
        </w:rPr>
        <w:tab/>
      </w:r>
      <w:r>
        <w:rPr>
          <w:rFonts w:ascii="Arial" w:eastAsia="Calibri" w:hAnsi="Arial" w:cs="Arial"/>
          <w:b/>
          <w:color w:val="00543D"/>
          <w:sz w:val="24"/>
          <w:szCs w:val="24"/>
        </w:rPr>
        <w:tab/>
      </w:r>
      <w:r w:rsidR="008D1856" w:rsidRPr="008D1856">
        <w:rPr>
          <w:rFonts w:ascii="Arial" w:eastAsia="Calibri" w:hAnsi="Arial" w:cs="Arial"/>
          <w:b/>
          <w:color w:val="FF0000"/>
          <w:sz w:val="24"/>
          <w:szCs w:val="24"/>
        </w:rPr>
        <w:t>DATE</w:t>
      </w:r>
      <w:r>
        <w:rPr>
          <w:rFonts w:ascii="Arial" w:eastAsia="Calibri" w:hAnsi="Arial" w:cs="Arial"/>
          <w:b/>
          <w:color w:val="00543D"/>
          <w:sz w:val="24"/>
          <w:szCs w:val="24"/>
        </w:rPr>
        <w:tab/>
      </w:r>
    </w:p>
    <w:p w14:paraId="39483445" w14:textId="363848E7" w:rsidR="00A03E14" w:rsidRPr="00A03E14" w:rsidRDefault="00A03E14" w:rsidP="00A03E14">
      <w:pPr>
        <w:pBdr>
          <w:bottom w:val="single" w:sz="4" w:space="1" w:color="auto"/>
        </w:pBdr>
        <w:spacing w:before="120" w:after="120" w:line="360" w:lineRule="auto"/>
        <w:rPr>
          <w:rFonts w:ascii="Arial" w:eastAsia="Calibri" w:hAnsi="Arial" w:cs="Arial"/>
          <w:b/>
          <w:color w:val="00543D"/>
          <w:sz w:val="28"/>
          <w:szCs w:val="28"/>
        </w:rPr>
      </w:pPr>
      <w:r w:rsidRPr="00A03E14">
        <w:rPr>
          <w:rFonts w:ascii="Arial" w:eastAsia="Calibri" w:hAnsi="Arial" w:cs="Arial"/>
          <w:b/>
          <w:color w:val="00543D"/>
          <w:sz w:val="24"/>
          <w:szCs w:val="24"/>
        </w:rPr>
        <w:t>Review Date:</w:t>
      </w:r>
      <w:r w:rsidRPr="00A03E14">
        <w:rPr>
          <w:rFonts w:ascii="Arial" w:eastAsia="Calibri" w:hAnsi="Arial" w:cs="Arial"/>
          <w:b/>
          <w:color w:val="00543D"/>
          <w:sz w:val="24"/>
          <w:szCs w:val="24"/>
        </w:rPr>
        <w:tab/>
      </w:r>
      <w:r>
        <w:rPr>
          <w:rFonts w:ascii="Arial" w:eastAsia="Calibri" w:hAnsi="Arial" w:cs="Arial"/>
          <w:b/>
          <w:color w:val="00543D"/>
          <w:sz w:val="24"/>
          <w:szCs w:val="24"/>
        </w:rPr>
        <w:tab/>
      </w:r>
      <w:r w:rsidR="008D1856" w:rsidRPr="008D1856">
        <w:rPr>
          <w:rFonts w:ascii="Arial" w:eastAsia="Calibri" w:hAnsi="Arial" w:cs="Arial"/>
          <w:color w:val="FF0000"/>
          <w:sz w:val="24"/>
          <w:szCs w:val="24"/>
        </w:rPr>
        <w:t>DATE</w:t>
      </w:r>
      <w:r w:rsidR="0016670B">
        <w:rPr>
          <w:rFonts w:ascii="Arial" w:eastAsia="Calibri" w:hAnsi="Arial" w:cs="Arial"/>
          <w:color w:val="00543D"/>
          <w:sz w:val="24"/>
          <w:szCs w:val="24"/>
        </w:rPr>
        <w:br/>
      </w:r>
    </w:p>
    <w:p w14:paraId="220A0ADE" w14:textId="77777777" w:rsidR="00A03E14" w:rsidRPr="00A03E14" w:rsidRDefault="00A03E14" w:rsidP="00A03E14">
      <w:pPr>
        <w:spacing w:after="0" w:line="240" w:lineRule="auto"/>
        <w:rPr>
          <w:rFonts w:ascii="Arial" w:eastAsia="Calibri" w:hAnsi="Arial" w:cs="Arial"/>
          <w:lang w:val="en-US"/>
        </w:rPr>
      </w:pPr>
    </w:p>
    <w:p w14:paraId="764FAB48" w14:textId="77777777" w:rsidR="00A03E14" w:rsidRPr="00A03E14" w:rsidRDefault="00A03E14" w:rsidP="00A03E14">
      <w:pPr>
        <w:spacing w:after="0" w:line="240" w:lineRule="auto"/>
        <w:rPr>
          <w:rFonts w:ascii="Arial" w:eastAsia="Calibri" w:hAnsi="Arial" w:cs="Arial"/>
          <w:lang w:val="en-US"/>
        </w:rPr>
        <w:sectPr w:rsidR="00A03E14" w:rsidRPr="00A03E14" w:rsidSect="006231EE">
          <w:headerReference w:type="default" r:id="rId8"/>
          <w:footerReference w:type="default" r:id="rId9"/>
          <w:headerReference w:type="first" r:id="rId10"/>
          <w:pgSz w:w="11906" w:h="16838"/>
          <w:pgMar w:top="1440" w:right="1134" w:bottom="1440" w:left="1134" w:header="709" w:footer="709" w:gutter="0"/>
          <w:cols w:space="708"/>
          <w:titlePg/>
          <w:docGrid w:linePitch="360"/>
        </w:sectPr>
      </w:pPr>
    </w:p>
    <w:p w14:paraId="696AD1AE" w14:textId="77777777" w:rsidR="00C3069D" w:rsidRPr="00AB367E" w:rsidRDefault="00C3069D" w:rsidP="005268B4">
      <w:pPr>
        <w:pStyle w:val="Heading2"/>
        <w:spacing w:before="206"/>
        <w:jc w:val="both"/>
        <w:rPr>
          <w:b/>
          <w:bCs/>
        </w:rPr>
      </w:pPr>
      <w:r w:rsidRPr="00AB367E">
        <w:rPr>
          <w:b/>
          <w:bCs/>
        </w:rPr>
        <w:lastRenderedPageBreak/>
        <w:t>Principles</w:t>
      </w:r>
    </w:p>
    <w:p w14:paraId="41FAE909" w14:textId="77777777" w:rsidR="00FF7151" w:rsidRDefault="00FF7151" w:rsidP="005268B4">
      <w:pPr>
        <w:jc w:val="both"/>
      </w:pPr>
      <w:r w:rsidRPr="00FF7151">
        <w:t>The Vulnerable Children's Act 2014 is aimed at improving the protection of children at risk of abuse or neglect, including stronger vetting of adults who work with children.</w:t>
      </w:r>
      <w:r w:rsidR="00424CD3">
        <w:t xml:space="preserve">  </w:t>
      </w:r>
    </w:p>
    <w:p w14:paraId="51CADC87" w14:textId="21DC2DBE" w:rsidR="00C3069D" w:rsidRPr="00AB367E" w:rsidRDefault="00DB3AC0" w:rsidP="005268B4">
      <w:pPr>
        <w:jc w:val="both"/>
      </w:pPr>
      <w:r w:rsidRPr="00DB3AC0">
        <w:rPr>
          <w:color w:val="FF0000"/>
        </w:rPr>
        <w:t xml:space="preserve">XX CLUB NAME XX </w:t>
      </w:r>
      <w:r w:rsidR="00C3069D" w:rsidRPr="00AB367E">
        <w:t xml:space="preserve">is committed to the prevention of abuse and to the wellbeing of children, young people, vulnerable </w:t>
      </w:r>
      <w:proofErr w:type="gramStart"/>
      <w:r w:rsidR="00C3069D" w:rsidRPr="00AB367E">
        <w:t>adults</w:t>
      </w:r>
      <w:proofErr w:type="gramEnd"/>
      <w:r w:rsidR="00C3069D" w:rsidRPr="00AB367E">
        <w:t xml:space="preserve"> and their families.</w:t>
      </w:r>
    </w:p>
    <w:p w14:paraId="21D9EDFF" w14:textId="2F5DF100" w:rsidR="004B353C" w:rsidRPr="00AB367E" w:rsidRDefault="008D1856" w:rsidP="005C0312">
      <w:pPr>
        <w:pStyle w:val="BodyText"/>
        <w:spacing w:line="259" w:lineRule="auto"/>
        <w:ind w:left="0" w:right="-46"/>
        <w:jc w:val="both"/>
        <w:rPr>
          <w:sz w:val="22"/>
          <w:szCs w:val="22"/>
        </w:rPr>
      </w:pPr>
      <w:r w:rsidRPr="00DB3AC0">
        <w:rPr>
          <w:color w:val="FF0000"/>
          <w:sz w:val="22"/>
          <w:szCs w:val="22"/>
        </w:rPr>
        <w:t>XX CLUB NAME XX</w:t>
      </w:r>
      <w:r w:rsidR="00DB3AC0" w:rsidRPr="00DB3AC0">
        <w:rPr>
          <w:color w:val="FF0000"/>
          <w:sz w:val="22"/>
          <w:szCs w:val="22"/>
        </w:rPr>
        <w:t xml:space="preserve"> </w:t>
      </w:r>
      <w:r w:rsidR="004B353C" w:rsidRPr="00AB367E">
        <w:rPr>
          <w:sz w:val="22"/>
          <w:szCs w:val="22"/>
        </w:rPr>
        <w:t xml:space="preserve">recognise the responsibility to provide and promote a safe environment that protects children from harm and exploitation while participating in Waka Ama.  Such an environment should cater for their physical and emotional wellbeing and aim to ensure that all children and young people are treated with dignity and respect. We will help to ensure the safety and protection of all children involved in </w:t>
      </w:r>
      <w:r w:rsidR="00DB3AC0" w:rsidRPr="00DB3AC0">
        <w:rPr>
          <w:color w:val="FF0000"/>
          <w:sz w:val="22"/>
          <w:szCs w:val="22"/>
        </w:rPr>
        <w:t xml:space="preserve">XX CLUB NAME XX </w:t>
      </w:r>
      <w:r w:rsidR="004B353C" w:rsidRPr="00AB367E">
        <w:rPr>
          <w:sz w:val="22"/>
          <w:szCs w:val="22"/>
        </w:rPr>
        <w:t xml:space="preserve">activities through adherence to this policy. </w:t>
      </w:r>
      <w:r w:rsidR="00DB3AC0">
        <w:rPr>
          <w:sz w:val="22"/>
          <w:szCs w:val="22"/>
        </w:rPr>
        <w:t xml:space="preserve">XX CLUB NAME XX </w:t>
      </w:r>
      <w:r w:rsidR="004B353C" w:rsidRPr="00AB367E">
        <w:rPr>
          <w:sz w:val="22"/>
          <w:szCs w:val="22"/>
        </w:rPr>
        <w:t>will promote this policy and awareness and understanding of child protection.</w:t>
      </w:r>
    </w:p>
    <w:p w14:paraId="02C34E69" w14:textId="41F3523C" w:rsidR="00C3069D" w:rsidRPr="00AB367E" w:rsidRDefault="004B353C" w:rsidP="005C0312">
      <w:pPr>
        <w:ind w:right="-46"/>
        <w:jc w:val="both"/>
      </w:pPr>
      <w:r w:rsidRPr="00AB367E">
        <w:br/>
      </w:r>
      <w:r w:rsidR="00B44A4F">
        <w:t xml:space="preserve">All services provided by </w:t>
      </w:r>
      <w:r w:rsidR="00DB3AC0" w:rsidRPr="00DB3AC0">
        <w:rPr>
          <w:color w:val="FF0000"/>
        </w:rPr>
        <w:t xml:space="preserve">XX CLUB NAME XX </w:t>
      </w:r>
      <w:r w:rsidR="00B44A4F">
        <w:t xml:space="preserve">adhere to the articles of Te Tiriti, Tino rangatiratanga, </w:t>
      </w:r>
      <w:proofErr w:type="spellStart"/>
      <w:r w:rsidR="00B44A4F">
        <w:t>Kawanatanga</w:t>
      </w:r>
      <w:proofErr w:type="spellEnd"/>
      <w:r w:rsidR="00B44A4F">
        <w:t xml:space="preserve">, </w:t>
      </w:r>
      <w:proofErr w:type="spellStart"/>
      <w:r w:rsidR="00B44A4F">
        <w:t>Oritetanga</w:t>
      </w:r>
      <w:proofErr w:type="spellEnd"/>
      <w:r w:rsidR="00B44A4F">
        <w:t xml:space="preserve"> and the rights</w:t>
      </w:r>
      <w:r w:rsidR="00343D8B">
        <w:t xml:space="preserve"> a</w:t>
      </w:r>
      <w:r w:rsidR="00C3069D" w:rsidRPr="00AB367E">
        <w:t>nd responsibilities accorded by Te Tiriti o Waitangi.</w:t>
      </w:r>
    </w:p>
    <w:p w14:paraId="1D328B49" w14:textId="2EA69B58" w:rsidR="0016670B" w:rsidRPr="00AB367E" w:rsidRDefault="0016670B" w:rsidP="005268B4">
      <w:pPr>
        <w:jc w:val="both"/>
      </w:pPr>
      <w:r w:rsidRPr="00AB367E">
        <w:t xml:space="preserve">All services provided by </w:t>
      </w:r>
      <w:r w:rsidR="00DB3AC0" w:rsidRPr="00DB3AC0">
        <w:rPr>
          <w:color w:val="FF0000"/>
        </w:rPr>
        <w:t xml:space="preserve">XX CLUB NAME XX </w:t>
      </w:r>
      <w:r w:rsidRPr="00AB367E">
        <w:t>uphold the values of our organisation</w:t>
      </w:r>
      <w:r w:rsidR="000E0E14" w:rsidRPr="00AB367E">
        <w:t>:</w:t>
      </w:r>
      <w:r w:rsidRPr="00AB367E">
        <w:br/>
      </w:r>
    </w:p>
    <w:p w14:paraId="641C3827" w14:textId="3742AA8E" w:rsidR="0016670B" w:rsidRPr="00DB3AC0" w:rsidRDefault="0016670B" w:rsidP="005268B4">
      <w:pPr>
        <w:pStyle w:val="ListParagraph"/>
        <w:widowControl w:val="0"/>
        <w:numPr>
          <w:ilvl w:val="0"/>
          <w:numId w:val="7"/>
        </w:numPr>
        <w:tabs>
          <w:tab w:val="left" w:pos="833"/>
          <w:tab w:val="left" w:pos="835"/>
        </w:tabs>
        <w:autoSpaceDE w:val="0"/>
        <w:autoSpaceDN w:val="0"/>
        <w:spacing w:before="1" w:after="0" w:line="240" w:lineRule="auto"/>
        <w:ind w:right="256"/>
        <w:contextualSpacing w:val="0"/>
        <w:jc w:val="both"/>
        <w:rPr>
          <w:i/>
          <w:iCs/>
          <w:color w:val="FF0000"/>
        </w:rPr>
      </w:pPr>
      <w:proofErr w:type="spellStart"/>
      <w:r w:rsidRPr="00DB3AC0">
        <w:rPr>
          <w:b/>
          <w:bCs/>
          <w:i/>
          <w:iCs/>
          <w:color w:val="FF0000"/>
        </w:rPr>
        <w:t>Manaakitanga</w:t>
      </w:r>
      <w:proofErr w:type="spellEnd"/>
      <w:r w:rsidRPr="00DB3AC0">
        <w:rPr>
          <w:b/>
          <w:bCs/>
          <w:i/>
          <w:iCs/>
          <w:color w:val="FF0000"/>
        </w:rPr>
        <w:t>:</w:t>
      </w:r>
      <w:r w:rsidRPr="00DB3AC0">
        <w:rPr>
          <w:i/>
          <w:iCs/>
          <w:color w:val="FF0000"/>
        </w:rPr>
        <w:t xml:space="preserve"> We encourage the practice of </w:t>
      </w:r>
      <w:r w:rsidR="000E0E14" w:rsidRPr="00DB3AC0">
        <w:rPr>
          <w:i/>
          <w:iCs/>
          <w:color w:val="FF0000"/>
        </w:rPr>
        <w:t>reciprocity and inclusivity</w:t>
      </w:r>
      <w:r w:rsidRPr="00DB3AC0">
        <w:rPr>
          <w:i/>
          <w:iCs/>
          <w:color w:val="FF0000"/>
        </w:rPr>
        <w:t xml:space="preserve"> through sharing of ourselves and our resources, nurturing all people and accepting our </w:t>
      </w:r>
      <w:proofErr w:type="gramStart"/>
      <w:r w:rsidRPr="00DB3AC0">
        <w:rPr>
          <w:i/>
          <w:iCs/>
          <w:color w:val="FF0000"/>
        </w:rPr>
        <w:t>differences;</w:t>
      </w:r>
      <w:proofErr w:type="gramEnd"/>
    </w:p>
    <w:p w14:paraId="29A30EF4" w14:textId="77777777" w:rsidR="0016670B" w:rsidRPr="00DB3AC0" w:rsidRDefault="0016670B" w:rsidP="005268B4">
      <w:pPr>
        <w:pStyle w:val="ListParagraph"/>
        <w:widowControl w:val="0"/>
        <w:numPr>
          <w:ilvl w:val="0"/>
          <w:numId w:val="7"/>
        </w:numPr>
        <w:tabs>
          <w:tab w:val="left" w:pos="833"/>
          <w:tab w:val="left" w:pos="835"/>
        </w:tabs>
        <w:autoSpaceDE w:val="0"/>
        <w:autoSpaceDN w:val="0"/>
        <w:spacing w:after="0" w:line="240" w:lineRule="auto"/>
        <w:ind w:right="256"/>
        <w:contextualSpacing w:val="0"/>
        <w:jc w:val="both"/>
        <w:rPr>
          <w:i/>
          <w:iCs/>
          <w:color w:val="FF0000"/>
        </w:rPr>
      </w:pPr>
      <w:r w:rsidRPr="00DB3AC0">
        <w:rPr>
          <w:b/>
          <w:bCs/>
          <w:i/>
          <w:iCs/>
          <w:color w:val="FF0000"/>
        </w:rPr>
        <w:t>Whanaungatanga:</w:t>
      </w:r>
      <w:r w:rsidRPr="00DB3AC0">
        <w:rPr>
          <w:i/>
          <w:iCs/>
          <w:color w:val="FF0000"/>
        </w:rPr>
        <w:t xml:space="preserve"> Is our sense of belonging, identification and collective strength, not only through kinship but being related to all within the waka ama </w:t>
      </w:r>
      <w:proofErr w:type="gramStart"/>
      <w:r w:rsidRPr="00DB3AC0">
        <w:rPr>
          <w:i/>
          <w:iCs/>
          <w:color w:val="FF0000"/>
        </w:rPr>
        <w:t>community;</w:t>
      </w:r>
      <w:proofErr w:type="gramEnd"/>
    </w:p>
    <w:p w14:paraId="6F8177DC" w14:textId="77777777" w:rsidR="0016670B" w:rsidRPr="00DB3AC0" w:rsidRDefault="0016670B" w:rsidP="005268B4">
      <w:pPr>
        <w:pStyle w:val="ListParagraph"/>
        <w:widowControl w:val="0"/>
        <w:numPr>
          <w:ilvl w:val="0"/>
          <w:numId w:val="7"/>
        </w:numPr>
        <w:tabs>
          <w:tab w:val="left" w:pos="833"/>
          <w:tab w:val="left" w:pos="835"/>
        </w:tabs>
        <w:autoSpaceDE w:val="0"/>
        <w:autoSpaceDN w:val="0"/>
        <w:spacing w:after="0" w:line="240" w:lineRule="auto"/>
        <w:ind w:right="252"/>
        <w:contextualSpacing w:val="0"/>
        <w:jc w:val="both"/>
        <w:rPr>
          <w:i/>
          <w:iCs/>
          <w:color w:val="FF0000"/>
        </w:rPr>
      </w:pPr>
      <w:r w:rsidRPr="00DB3AC0">
        <w:rPr>
          <w:b/>
          <w:bCs/>
          <w:i/>
          <w:iCs/>
          <w:color w:val="FF0000"/>
        </w:rPr>
        <w:t>Hauora:</w:t>
      </w:r>
      <w:r w:rsidRPr="00DB3AC0">
        <w:rPr>
          <w:i/>
          <w:iCs/>
          <w:color w:val="FF0000"/>
        </w:rPr>
        <w:t xml:space="preserve"> We support and promote the physical, mental, emotional, and spiritual well-being of all our participants; and</w:t>
      </w:r>
    </w:p>
    <w:p w14:paraId="54E02F3A" w14:textId="0AA2977D" w:rsidR="0016670B" w:rsidRPr="00DB3AC0" w:rsidRDefault="0016670B" w:rsidP="005268B4">
      <w:pPr>
        <w:pStyle w:val="ListParagraph"/>
        <w:widowControl w:val="0"/>
        <w:numPr>
          <w:ilvl w:val="0"/>
          <w:numId w:val="7"/>
        </w:numPr>
        <w:tabs>
          <w:tab w:val="left" w:pos="833"/>
          <w:tab w:val="left" w:pos="835"/>
        </w:tabs>
        <w:autoSpaceDE w:val="0"/>
        <w:autoSpaceDN w:val="0"/>
        <w:spacing w:after="0" w:line="240" w:lineRule="auto"/>
        <w:ind w:right="257"/>
        <w:contextualSpacing w:val="0"/>
        <w:jc w:val="both"/>
        <w:rPr>
          <w:i/>
          <w:iCs/>
          <w:color w:val="FF0000"/>
        </w:rPr>
      </w:pPr>
      <w:r w:rsidRPr="00DB3AC0">
        <w:rPr>
          <w:b/>
          <w:bCs/>
          <w:i/>
          <w:iCs/>
          <w:color w:val="FF0000"/>
        </w:rPr>
        <w:t>T</w:t>
      </w:r>
      <w:r w:rsidR="000E0E14" w:rsidRPr="00DB3AC0">
        <w:rPr>
          <w:b/>
          <w:bCs/>
          <w:i/>
          <w:iCs/>
          <w:color w:val="FF0000"/>
          <w:lang w:val="mi-NZ"/>
        </w:rPr>
        <w:t>ū</w:t>
      </w:r>
      <w:r w:rsidRPr="00DB3AC0">
        <w:rPr>
          <w:b/>
          <w:bCs/>
          <w:i/>
          <w:iCs/>
          <w:color w:val="FF0000"/>
        </w:rPr>
        <w:t xml:space="preserve"> </w:t>
      </w:r>
      <w:proofErr w:type="spellStart"/>
      <w:r w:rsidRPr="00DB3AC0">
        <w:rPr>
          <w:b/>
          <w:bCs/>
          <w:i/>
          <w:iCs/>
          <w:color w:val="FF0000"/>
        </w:rPr>
        <w:t>Tangata</w:t>
      </w:r>
      <w:proofErr w:type="spellEnd"/>
      <w:r w:rsidRPr="00DB3AC0">
        <w:rPr>
          <w:b/>
          <w:bCs/>
          <w:i/>
          <w:iCs/>
          <w:color w:val="FF0000"/>
        </w:rPr>
        <w:t>:</w:t>
      </w:r>
      <w:r w:rsidRPr="00DB3AC0">
        <w:rPr>
          <w:i/>
          <w:iCs/>
          <w:color w:val="FF0000"/>
        </w:rPr>
        <w:t xml:space="preserve"> We are accountable for our actions. We have respect for each other, our waka, and our environment. We stand proud in our integrity and passion.</w:t>
      </w:r>
    </w:p>
    <w:p w14:paraId="6AF214FE" w14:textId="7A5BB336" w:rsidR="0016670B" w:rsidRDefault="00DB3AC0" w:rsidP="005268B4">
      <w:pPr>
        <w:jc w:val="both"/>
      </w:pPr>
      <w:r>
        <w:rPr>
          <w:noProof/>
        </w:rPr>
        <mc:AlternateContent>
          <mc:Choice Requires="wps">
            <w:drawing>
              <wp:anchor distT="0" distB="0" distL="114300" distR="114300" simplePos="0" relativeHeight="251660288" behindDoc="0" locked="0" layoutInCell="1" allowOverlap="1" wp14:anchorId="2AF72856" wp14:editId="5B7E9546">
                <wp:simplePos x="0" y="0"/>
                <wp:positionH relativeFrom="column">
                  <wp:posOffset>3124200</wp:posOffset>
                </wp:positionH>
                <wp:positionV relativeFrom="paragraph">
                  <wp:posOffset>32385</wp:posOffset>
                </wp:positionV>
                <wp:extent cx="1428750" cy="438150"/>
                <wp:effectExtent l="38100" t="38100" r="19050" b="19050"/>
                <wp:wrapNone/>
                <wp:docPr id="1" name="Straight Arrow Connector 1"/>
                <wp:cNvGraphicFramePr/>
                <a:graphic xmlns:a="http://schemas.openxmlformats.org/drawingml/2006/main">
                  <a:graphicData uri="http://schemas.microsoft.com/office/word/2010/wordprocessingShape">
                    <wps:wsp>
                      <wps:cNvCnPr/>
                      <wps:spPr>
                        <a:xfrm flipH="1" flipV="1">
                          <a:off x="0" y="0"/>
                          <a:ext cx="1428750" cy="4381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E6B5F44" id="_x0000_t32" coordsize="21600,21600" o:spt="32" o:oned="t" path="m,l21600,21600e" filled="f">
                <v:path arrowok="t" fillok="f" o:connecttype="none"/>
                <o:lock v:ext="edit" shapetype="t"/>
              </v:shapetype>
              <v:shape id="Straight Arrow Connector 1" o:spid="_x0000_s1026" type="#_x0000_t32" style="position:absolute;margin-left:246pt;margin-top:2.55pt;width:112.5pt;height:34.5pt;flip:x 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" strokecolor="black [3200]" strokeweight=".5pt">
                <v:stroke endarrow="block" joinstyle="miter"/>
              </v:shape>
            </w:pict>
          </mc:Fallback>
        </mc:AlternateContent>
      </w:r>
      <w:r>
        <w:rPr>
          <w:noProof/>
        </w:rPr>
        <mc:AlternateContent>
          <mc:Choice Requires="wps">
            <w:drawing>
              <wp:anchor distT="45720" distB="45720" distL="114300" distR="114300" simplePos="0" relativeHeight="251659264" behindDoc="0" locked="0" layoutInCell="1" allowOverlap="1" wp14:anchorId="596B20A5" wp14:editId="3EF7A549">
                <wp:simplePos x="0" y="0"/>
                <wp:positionH relativeFrom="page">
                  <wp:posOffset>5464810</wp:posOffset>
                </wp:positionH>
                <wp:positionV relativeFrom="paragraph">
                  <wp:posOffset>60960</wp:posOffset>
                </wp:positionV>
                <wp:extent cx="1755775" cy="845820"/>
                <wp:effectExtent l="0" t="0" r="15875"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5775" cy="845820"/>
                        </a:xfrm>
                        <a:prstGeom prst="rect">
                          <a:avLst/>
                        </a:prstGeom>
                        <a:solidFill>
                          <a:schemeClr val="accent6">
                            <a:lumMod val="40000"/>
                            <a:lumOff val="60000"/>
                          </a:schemeClr>
                        </a:solidFill>
                        <a:ln w="9525">
                          <a:solidFill>
                            <a:srgbClr val="000000"/>
                          </a:solidFill>
                          <a:miter lim="800000"/>
                          <a:headEnd/>
                          <a:tailEnd/>
                        </a:ln>
                      </wps:spPr>
                      <wps:txbx>
                        <w:txbxContent>
                          <w:p w14:paraId="3CBF24D3" w14:textId="77E051D1" w:rsidR="00DB3AC0" w:rsidRDefault="00DB3AC0">
                            <w:r>
                              <w:t>These are Waka Ama NZ Values, Regions or Clubs may have their own in which case they should replace them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6B20A5" id="_x0000_s1027" type="#_x0000_t202" style="position:absolute;left:0;text-align:left;margin-left:430.3pt;margin-top:4.8pt;width:138.25pt;height:66.6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" fillcolor="#c5e0b3 [1305]">
                <v:textbox>
                  <w:txbxContent>
                    <w:p w14:paraId="3CBF24D3" w14:textId="77E051D1" w:rsidR="00DB3AC0" w:rsidRDefault="00DB3AC0">
                      <w:r>
                        <w:t>These are Waka Ama NZ Values, Regions or Clubs may have their own in which case they should replace them</w:t>
                      </w:r>
                    </w:p>
                  </w:txbxContent>
                </v:textbox>
                <w10:wrap type="square" anchorx="page"/>
              </v:shape>
            </w:pict>
          </mc:Fallback>
        </mc:AlternateContent>
      </w:r>
    </w:p>
    <w:p w14:paraId="19A3D01D" w14:textId="77777777" w:rsidR="00C3069D" w:rsidRPr="00AB367E" w:rsidRDefault="00C3069D" w:rsidP="005268B4">
      <w:pPr>
        <w:pStyle w:val="Heading2"/>
        <w:spacing w:before="206"/>
        <w:jc w:val="both"/>
        <w:rPr>
          <w:b/>
          <w:bCs/>
        </w:rPr>
      </w:pPr>
      <w:r w:rsidRPr="00AB367E">
        <w:rPr>
          <w:b/>
          <w:bCs/>
        </w:rPr>
        <w:t>Purpose</w:t>
      </w:r>
    </w:p>
    <w:p w14:paraId="28BEF640" w14:textId="49010968" w:rsidR="004B353C" w:rsidRPr="00AB367E" w:rsidRDefault="00C3069D" w:rsidP="005268B4">
      <w:pPr>
        <w:jc w:val="both"/>
      </w:pPr>
      <w:r w:rsidRPr="00AB367E">
        <w:t xml:space="preserve">This Policy is written under the </w:t>
      </w:r>
      <w:r w:rsidR="00C87E29">
        <w:t>consideration</w:t>
      </w:r>
      <w:r w:rsidRPr="00AB367E">
        <w:t xml:space="preserve"> that</w:t>
      </w:r>
      <w:r w:rsidR="004B353C" w:rsidRPr="00AB367E">
        <w:t>:</w:t>
      </w:r>
    </w:p>
    <w:p w14:paraId="78339DDA" w14:textId="77777777" w:rsidR="004B353C" w:rsidRPr="00AB367E" w:rsidRDefault="004B353C" w:rsidP="005268B4">
      <w:pPr>
        <w:pStyle w:val="ListParagraph"/>
        <w:widowControl w:val="0"/>
        <w:numPr>
          <w:ilvl w:val="1"/>
          <w:numId w:val="9"/>
        </w:numPr>
        <w:autoSpaceDE w:val="0"/>
        <w:autoSpaceDN w:val="0"/>
        <w:spacing w:before="26" w:after="0" w:line="240" w:lineRule="auto"/>
        <w:ind w:left="851" w:hanging="361"/>
        <w:contextualSpacing w:val="0"/>
        <w:jc w:val="both"/>
      </w:pPr>
      <w:r w:rsidRPr="00AB367E">
        <w:t>The welfare of children is the primary</w:t>
      </w:r>
      <w:r w:rsidRPr="00AB367E">
        <w:rPr>
          <w:spacing w:val="-5"/>
        </w:rPr>
        <w:t xml:space="preserve"> </w:t>
      </w:r>
      <w:r w:rsidRPr="00AB367E">
        <w:t>concern.</w:t>
      </w:r>
    </w:p>
    <w:p w14:paraId="6F3BB30C" w14:textId="77777777" w:rsidR="004B353C" w:rsidRPr="00AB367E" w:rsidRDefault="004B353C" w:rsidP="005268B4">
      <w:pPr>
        <w:pStyle w:val="ListParagraph"/>
        <w:widowControl w:val="0"/>
        <w:numPr>
          <w:ilvl w:val="1"/>
          <w:numId w:val="9"/>
        </w:numPr>
        <w:autoSpaceDE w:val="0"/>
        <w:autoSpaceDN w:val="0"/>
        <w:spacing w:before="23" w:after="0" w:line="240" w:lineRule="auto"/>
        <w:ind w:left="851" w:hanging="361"/>
        <w:contextualSpacing w:val="0"/>
        <w:jc w:val="both"/>
      </w:pPr>
      <w:r w:rsidRPr="00AB367E">
        <w:t>Child protection is everyone’s</w:t>
      </w:r>
      <w:r w:rsidRPr="00AB367E">
        <w:rPr>
          <w:spacing w:val="-2"/>
        </w:rPr>
        <w:t xml:space="preserve"> </w:t>
      </w:r>
      <w:r w:rsidRPr="00AB367E">
        <w:t>responsibility.</w:t>
      </w:r>
    </w:p>
    <w:p w14:paraId="6050C121" w14:textId="6ABECAE3" w:rsidR="004B353C" w:rsidRPr="00AB367E" w:rsidRDefault="004B353C" w:rsidP="005268B4">
      <w:pPr>
        <w:pStyle w:val="ListParagraph"/>
        <w:widowControl w:val="0"/>
        <w:numPr>
          <w:ilvl w:val="1"/>
          <w:numId w:val="9"/>
        </w:numPr>
        <w:autoSpaceDE w:val="0"/>
        <w:autoSpaceDN w:val="0"/>
        <w:spacing w:before="23" w:after="0" w:line="256" w:lineRule="auto"/>
        <w:ind w:left="851" w:right="907"/>
        <w:contextualSpacing w:val="0"/>
        <w:jc w:val="both"/>
      </w:pPr>
      <w:r w:rsidRPr="00AB367E">
        <w:t xml:space="preserve">All children, whatever their age, culture, ability, gender, language, ethnicity, socio-economic status, religious </w:t>
      </w:r>
      <w:r w:rsidR="00AB367E" w:rsidRPr="00AB367E">
        <w:t>belief,</w:t>
      </w:r>
      <w:r w:rsidRPr="00AB367E">
        <w:t xml:space="preserve"> and/or sexual identity have the right to protection from all the forms of</w:t>
      </w:r>
      <w:r w:rsidRPr="00AB367E">
        <w:rPr>
          <w:spacing w:val="-1"/>
        </w:rPr>
        <w:t xml:space="preserve"> </w:t>
      </w:r>
      <w:r w:rsidRPr="00AB367E">
        <w:t>harm.</w:t>
      </w:r>
    </w:p>
    <w:p w14:paraId="150DECE0" w14:textId="77777777" w:rsidR="004B353C" w:rsidRPr="00AB367E" w:rsidRDefault="004B353C" w:rsidP="005268B4">
      <w:pPr>
        <w:pStyle w:val="ListParagraph"/>
        <w:widowControl w:val="0"/>
        <w:numPr>
          <w:ilvl w:val="1"/>
          <w:numId w:val="9"/>
        </w:numPr>
        <w:autoSpaceDE w:val="0"/>
        <w:autoSpaceDN w:val="0"/>
        <w:spacing w:before="7" w:after="0" w:line="256" w:lineRule="auto"/>
        <w:ind w:left="851" w:right="974"/>
        <w:contextualSpacing w:val="0"/>
        <w:jc w:val="both"/>
      </w:pPr>
      <w:r w:rsidRPr="00AB367E">
        <w:t>Children have the right to express views on all matters which affect them, should they wish to do</w:t>
      </w:r>
      <w:r w:rsidRPr="00AB367E">
        <w:rPr>
          <w:spacing w:val="-6"/>
        </w:rPr>
        <w:t xml:space="preserve"> </w:t>
      </w:r>
      <w:r w:rsidRPr="00AB367E">
        <w:t>so.</w:t>
      </w:r>
    </w:p>
    <w:p w14:paraId="524517B4" w14:textId="0BD4809E" w:rsidR="004B353C" w:rsidRPr="00AB367E" w:rsidRDefault="004B353C" w:rsidP="005268B4">
      <w:pPr>
        <w:pStyle w:val="ListParagraph"/>
        <w:widowControl w:val="0"/>
        <w:numPr>
          <w:ilvl w:val="1"/>
          <w:numId w:val="9"/>
        </w:numPr>
        <w:autoSpaceDE w:val="0"/>
        <w:autoSpaceDN w:val="0"/>
        <w:spacing w:before="6" w:after="0" w:line="256" w:lineRule="auto"/>
        <w:ind w:left="851" w:right="1357"/>
        <w:contextualSpacing w:val="0"/>
        <w:jc w:val="both"/>
      </w:pPr>
      <w:r w:rsidRPr="00AB367E">
        <w:t xml:space="preserve">Our organisation will work in partnership with children and parents/carers to promote the welfare, </w:t>
      </w:r>
      <w:r w:rsidR="00AB367E" w:rsidRPr="00AB367E">
        <w:t>health,</w:t>
      </w:r>
      <w:r w:rsidRPr="00AB367E">
        <w:t xml:space="preserve"> and development of</w:t>
      </w:r>
      <w:r w:rsidRPr="00AB367E">
        <w:rPr>
          <w:spacing w:val="-4"/>
        </w:rPr>
        <w:t xml:space="preserve"> </w:t>
      </w:r>
      <w:r w:rsidRPr="00AB367E">
        <w:t>children.</w:t>
      </w:r>
    </w:p>
    <w:p w14:paraId="50F3E9DC" w14:textId="3D8CC361" w:rsidR="004B353C" w:rsidRPr="00AB367E" w:rsidRDefault="004B353C" w:rsidP="005268B4">
      <w:pPr>
        <w:pStyle w:val="ListParagraph"/>
        <w:numPr>
          <w:ilvl w:val="1"/>
          <w:numId w:val="9"/>
        </w:numPr>
        <w:ind w:left="851"/>
        <w:jc w:val="both"/>
      </w:pPr>
      <w:r w:rsidRPr="00AB367E">
        <w:t xml:space="preserve">Children and young people engaged with </w:t>
      </w:r>
      <w:r w:rsidR="00DB3AC0" w:rsidRPr="00DB3AC0">
        <w:rPr>
          <w:color w:val="FF0000"/>
        </w:rPr>
        <w:t xml:space="preserve">XX CLUB NAME XX </w:t>
      </w:r>
      <w:r w:rsidRPr="00AB367E">
        <w:t>have a right to feel safe and comfortable in that engagement.</w:t>
      </w:r>
    </w:p>
    <w:p w14:paraId="4BEFFE19" w14:textId="77777777" w:rsidR="004B353C" w:rsidRPr="00AB367E" w:rsidRDefault="004B353C" w:rsidP="005268B4">
      <w:pPr>
        <w:pStyle w:val="ListParagraph"/>
        <w:widowControl w:val="0"/>
        <w:tabs>
          <w:tab w:val="left" w:pos="1620"/>
          <w:tab w:val="left" w:pos="1621"/>
        </w:tabs>
        <w:autoSpaceDE w:val="0"/>
        <w:autoSpaceDN w:val="0"/>
        <w:spacing w:before="6" w:after="0" w:line="256" w:lineRule="auto"/>
        <w:ind w:left="1620" w:right="1357"/>
        <w:contextualSpacing w:val="0"/>
        <w:jc w:val="both"/>
      </w:pPr>
    </w:p>
    <w:p w14:paraId="3B741969" w14:textId="6B58E18A" w:rsidR="00C3069D" w:rsidRPr="00AB367E" w:rsidRDefault="00C3069D" w:rsidP="005268B4">
      <w:pPr>
        <w:jc w:val="both"/>
      </w:pPr>
      <w:r w:rsidRPr="00AB367E">
        <w:t xml:space="preserve">This Policy will be reviewed </w:t>
      </w:r>
      <w:r w:rsidR="00C04805" w:rsidRPr="00AB367E">
        <w:t>annually and</w:t>
      </w:r>
      <w:r w:rsidRPr="00AB367E">
        <w:t xml:space="preserve"> updated regularly in the light of operational experience and in line with changes in legislation and associated policies.  </w:t>
      </w:r>
    </w:p>
    <w:p w14:paraId="2C6D7C6C" w14:textId="1D343D16" w:rsidR="00DB3AC0" w:rsidRDefault="00C3069D" w:rsidP="00DB3AC0">
      <w:pPr>
        <w:jc w:val="both"/>
        <w:rPr>
          <w:color w:val="FF0000"/>
        </w:rPr>
      </w:pPr>
      <w:r w:rsidRPr="00AB367E">
        <w:lastRenderedPageBreak/>
        <w:t xml:space="preserve">The responsibility for the review and implementation of this policy rests with the </w:t>
      </w:r>
      <w:r w:rsidR="00DB3AC0" w:rsidRPr="00DB3AC0">
        <w:rPr>
          <w:color w:val="FF0000"/>
        </w:rPr>
        <w:t>XX CLUB NAME XX</w:t>
      </w:r>
      <w:r w:rsidR="00DB3AC0">
        <w:t xml:space="preserve"> </w:t>
      </w:r>
      <w:r w:rsidR="00DB3AC0" w:rsidRPr="005C0312">
        <w:t>President</w:t>
      </w:r>
      <w:r w:rsidRPr="00AB367E">
        <w:t xml:space="preserve"> or delegated authority.</w:t>
      </w:r>
      <w:r w:rsidR="00C04805" w:rsidRPr="00AB367E">
        <w:t xml:space="preserve"> Any </w:t>
      </w:r>
      <w:r w:rsidR="00C87E29">
        <w:t>r</w:t>
      </w:r>
      <w:r w:rsidR="00C04805" w:rsidRPr="00AB367E">
        <w:t xml:space="preserve">eview will be approved by the </w:t>
      </w:r>
      <w:r w:rsidR="005C0312" w:rsidRPr="005C0312">
        <w:t>Committee</w:t>
      </w:r>
      <w:r w:rsidR="00C04805" w:rsidRPr="00AB367E">
        <w:t xml:space="preserve"> of </w:t>
      </w:r>
      <w:r w:rsidR="00DB3AC0" w:rsidRPr="00DB3AC0">
        <w:rPr>
          <w:color w:val="FF0000"/>
        </w:rPr>
        <w:t>XX CLUB NAME XX</w:t>
      </w:r>
    </w:p>
    <w:p w14:paraId="0BBEDC86" w14:textId="6C0DA9B9" w:rsidR="004B353C" w:rsidRPr="00AB367E" w:rsidRDefault="00AB367E" w:rsidP="00DB3AC0">
      <w:pPr>
        <w:jc w:val="both"/>
        <w:rPr>
          <w:b/>
          <w:bCs/>
        </w:rPr>
      </w:pPr>
      <w:r w:rsidRPr="00AB367E">
        <w:rPr>
          <w:b/>
          <w:bCs/>
        </w:rPr>
        <w:br/>
      </w:r>
      <w:r w:rsidR="00DB3AC0" w:rsidRPr="00DB3AC0">
        <w:rPr>
          <w:color w:val="FF0000"/>
        </w:rPr>
        <w:t>XX CLUB NAME XX</w:t>
      </w:r>
      <w:r w:rsidR="00DB3AC0">
        <w:rPr>
          <w:color w:val="FF0000"/>
        </w:rPr>
        <w:t xml:space="preserve">’s </w:t>
      </w:r>
      <w:r w:rsidR="004B353C" w:rsidRPr="00AB367E">
        <w:rPr>
          <w:b/>
          <w:bCs/>
        </w:rPr>
        <w:t>aim of this policy is to promote good practice through:</w:t>
      </w:r>
    </w:p>
    <w:p w14:paraId="341EBA9A" w14:textId="77777777" w:rsidR="004B353C" w:rsidRPr="00AB367E" w:rsidRDefault="004B353C" w:rsidP="005268B4">
      <w:pPr>
        <w:pStyle w:val="ListParagraph"/>
        <w:widowControl w:val="0"/>
        <w:numPr>
          <w:ilvl w:val="0"/>
          <w:numId w:val="10"/>
        </w:numPr>
        <w:tabs>
          <w:tab w:val="left" w:pos="993"/>
          <w:tab w:val="left" w:pos="3341"/>
        </w:tabs>
        <w:autoSpaceDE w:val="0"/>
        <w:autoSpaceDN w:val="0"/>
        <w:spacing w:before="24" w:after="0"/>
        <w:ind w:left="851" w:right="786"/>
        <w:contextualSpacing w:val="0"/>
        <w:jc w:val="both"/>
      </w:pPr>
      <w:r w:rsidRPr="00AB367E">
        <w:t>Promoting</w:t>
      </w:r>
      <w:r w:rsidRPr="00AB367E">
        <w:rPr>
          <w:spacing w:val="-4"/>
        </w:rPr>
        <w:t xml:space="preserve"> </w:t>
      </w:r>
      <w:r w:rsidRPr="00AB367E">
        <w:t>the</w:t>
      </w:r>
      <w:r w:rsidRPr="00AB367E">
        <w:rPr>
          <w:spacing w:val="-4"/>
        </w:rPr>
        <w:t xml:space="preserve"> </w:t>
      </w:r>
      <w:r w:rsidRPr="00AB367E">
        <w:t>health</w:t>
      </w:r>
      <w:r w:rsidRPr="00AB367E">
        <w:rPr>
          <w:spacing w:val="-4"/>
        </w:rPr>
        <w:t xml:space="preserve"> </w:t>
      </w:r>
      <w:r w:rsidRPr="00AB367E">
        <w:t>and</w:t>
      </w:r>
      <w:r w:rsidRPr="00AB367E">
        <w:rPr>
          <w:spacing w:val="-1"/>
        </w:rPr>
        <w:t xml:space="preserve"> </w:t>
      </w:r>
      <w:r w:rsidRPr="00AB367E">
        <w:t>welfare</w:t>
      </w:r>
      <w:r w:rsidRPr="00AB367E">
        <w:rPr>
          <w:spacing w:val="-3"/>
        </w:rPr>
        <w:t xml:space="preserve"> </w:t>
      </w:r>
      <w:r w:rsidRPr="00AB367E">
        <w:t>of</w:t>
      </w:r>
      <w:r w:rsidRPr="00AB367E">
        <w:rPr>
          <w:spacing w:val="-4"/>
        </w:rPr>
        <w:t xml:space="preserve"> </w:t>
      </w:r>
      <w:r w:rsidRPr="00AB367E">
        <w:t>children</w:t>
      </w:r>
      <w:r w:rsidRPr="00AB367E">
        <w:rPr>
          <w:spacing w:val="-2"/>
        </w:rPr>
        <w:t xml:space="preserve"> </w:t>
      </w:r>
      <w:r w:rsidRPr="00AB367E">
        <w:t>by</w:t>
      </w:r>
      <w:r w:rsidRPr="00AB367E">
        <w:rPr>
          <w:spacing w:val="-5"/>
        </w:rPr>
        <w:t xml:space="preserve"> </w:t>
      </w:r>
      <w:r w:rsidRPr="00AB367E">
        <w:t>providing</w:t>
      </w:r>
      <w:r w:rsidRPr="00AB367E">
        <w:rPr>
          <w:spacing w:val="-5"/>
        </w:rPr>
        <w:t xml:space="preserve"> </w:t>
      </w:r>
      <w:r w:rsidRPr="00AB367E">
        <w:t>opportunities</w:t>
      </w:r>
      <w:r w:rsidRPr="00AB367E">
        <w:rPr>
          <w:spacing w:val="-6"/>
        </w:rPr>
        <w:t xml:space="preserve"> </w:t>
      </w:r>
      <w:r w:rsidRPr="00AB367E">
        <w:t>for</w:t>
      </w:r>
      <w:r w:rsidRPr="00AB367E">
        <w:rPr>
          <w:spacing w:val="-3"/>
        </w:rPr>
        <w:t xml:space="preserve"> </w:t>
      </w:r>
      <w:r w:rsidRPr="00AB367E">
        <w:t>them</w:t>
      </w:r>
      <w:r w:rsidRPr="00AB367E">
        <w:rPr>
          <w:spacing w:val="-2"/>
        </w:rPr>
        <w:t xml:space="preserve"> </w:t>
      </w:r>
      <w:r w:rsidRPr="00AB367E">
        <w:t xml:space="preserve">to take part in Waka Ama </w:t>
      </w:r>
      <w:r w:rsidRPr="00AB367E">
        <w:rPr>
          <w:spacing w:val="-4"/>
        </w:rPr>
        <w:t>safely</w:t>
      </w:r>
      <w:r w:rsidRPr="00AB367E">
        <w:t>.</w:t>
      </w:r>
    </w:p>
    <w:p w14:paraId="19E96915" w14:textId="77777777" w:rsidR="004B353C" w:rsidRPr="00AB367E" w:rsidRDefault="004B353C" w:rsidP="005268B4">
      <w:pPr>
        <w:pStyle w:val="ListParagraph"/>
        <w:widowControl w:val="0"/>
        <w:numPr>
          <w:ilvl w:val="0"/>
          <w:numId w:val="10"/>
        </w:numPr>
        <w:tabs>
          <w:tab w:val="left" w:pos="993"/>
        </w:tabs>
        <w:autoSpaceDE w:val="0"/>
        <w:autoSpaceDN w:val="0"/>
        <w:spacing w:before="1" w:after="0" w:line="240" w:lineRule="auto"/>
        <w:ind w:left="851"/>
        <w:contextualSpacing w:val="0"/>
        <w:jc w:val="both"/>
      </w:pPr>
      <w:r w:rsidRPr="00AB367E">
        <w:t>Helping to prevent the possibility of false</w:t>
      </w:r>
      <w:r w:rsidRPr="00AB367E">
        <w:rPr>
          <w:spacing w:val="-4"/>
        </w:rPr>
        <w:t xml:space="preserve"> </w:t>
      </w:r>
      <w:r w:rsidRPr="00AB367E">
        <w:t>accusations.</w:t>
      </w:r>
    </w:p>
    <w:p w14:paraId="2A711AE1" w14:textId="77777777" w:rsidR="004B353C" w:rsidRPr="00AB367E" w:rsidRDefault="004B353C" w:rsidP="005268B4">
      <w:pPr>
        <w:pStyle w:val="ListParagraph"/>
        <w:widowControl w:val="0"/>
        <w:numPr>
          <w:ilvl w:val="0"/>
          <w:numId w:val="10"/>
        </w:numPr>
        <w:tabs>
          <w:tab w:val="left" w:pos="993"/>
        </w:tabs>
        <w:autoSpaceDE w:val="0"/>
        <w:autoSpaceDN w:val="0"/>
        <w:spacing w:before="21" w:after="0"/>
        <w:ind w:left="851" w:right="1120"/>
        <w:contextualSpacing w:val="0"/>
        <w:jc w:val="both"/>
      </w:pPr>
      <w:r w:rsidRPr="00AB367E">
        <w:t>Protecting the organisation and our community against the damage, what would result if a child under our care was</w:t>
      </w:r>
      <w:r w:rsidRPr="00AB367E">
        <w:rPr>
          <w:spacing w:val="-7"/>
        </w:rPr>
        <w:t xml:space="preserve"> </w:t>
      </w:r>
      <w:r w:rsidRPr="00AB367E">
        <w:t>abused.</w:t>
      </w:r>
    </w:p>
    <w:p w14:paraId="5020F1D2" w14:textId="77777777" w:rsidR="004B353C" w:rsidRPr="00AB367E" w:rsidRDefault="004B353C" w:rsidP="005268B4">
      <w:pPr>
        <w:pStyle w:val="ListParagraph"/>
        <w:widowControl w:val="0"/>
        <w:numPr>
          <w:ilvl w:val="0"/>
          <w:numId w:val="10"/>
        </w:numPr>
        <w:tabs>
          <w:tab w:val="left" w:pos="993"/>
        </w:tabs>
        <w:autoSpaceDE w:val="0"/>
        <w:autoSpaceDN w:val="0"/>
        <w:spacing w:before="1" w:after="0"/>
        <w:ind w:left="851" w:right="665"/>
        <w:contextualSpacing w:val="0"/>
        <w:jc w:val="both"/>
      </w:pPr>
      <w:r w:rsidRPr="00AB367E">
        <w:t xml:space="preserve">Recruiting, training, supporting and supervising staff, </w:t>
      </w:r>
      <w:proofErr w:type="gramStart"/>
      <w:r w:rsidRPr="00AB367E">
        <w:t>members</w:t>
      </w:r>
      <w:proofErr w:type="gramEnd"/>
      <w:r w:rsidRPr="00AB367E">
        <w:t xml:space="preserve"> and volunteers to adopt best practice to safeguard and protect children from harm and to reduce the risk of allegations or complaints against themselves.</w:t>
      </w:r>
    </w:p>
    <w:p w14:paraId="1AE9D517" w14:textId="77777777" w:rsidR="004B353C" w:rsidRPr="00AB367E" w:rsidRDefault="004B353C" w:rsidP="005268B4">
      <w:pPr>
        <w:pStyle w:val="ListParagraph"/>
        <w:widowControl w:val="0"/>
        <w:numPr>
          <w:ilvl w:val="0"/>
          <w:numId w:val="10"/>
        </w:numPr>
        <w:tabs>
          <w:tab w:val="left" w:pos="993"/>
        </w:tabs>
        <w:autoSpaceDE w:val="0"/>
        <w:autoSpaceDN w:val="0"/>
        <w:spacing w:before="24" w:after="0" w:line="292" w:lineRule="exact"/>
        <w:ind w:left="851"/>
        <w:contextualSpacing w:val="0"/>
        <w:jc w:val="both"/>
      </w:pPr>
      <w:r w:rsidRPr="00AB367E">
        <w:t>Respecting and promoting the rights, wishes and feelings of</w:t>
      </w:r>
      <w:r w:rsidRPr="00AB367E">
        <w:rPr>
          <w:spacing w:val="-9"/>
        </w:rPr>
        <w:t xml:space="preserve"> </w:t>
      </w:r>
      <w:r w:rsidRPr="00AB367E">
        <w:t>children.</w:t>
      </w:r>
    </w:p>
    <w:p w14:paraId="17A097FE" w14:textId="77777777" w:rsidR="004B353C" w:rsidRPr="00AB367E" w:rsidRDefault="004B353C" w:rsidP="005268B4">
      <w:pPr>
        <w:pStyle w:val="ListParagraph"/>
        <w:widowControl w:val="0"/>
        <w:numPr>
          <w:ilvl w:val="0"/>
          <w:numId w:val="10"/>
        </w:numPr>
        <w:tabs>
          <w:tab w:val="left" w:pos="993"/>
        </w:tabs>
        <w:autoSpaceDE w:val="0"/>
        <w:autoSpaceDN w:val="0"/>
        <w:spacing w:before="24" w:after="0"/>
        <w:ind w:left="851" w:right="716"/>
        <w:contextualSpacing w:val="0"/>
        <w:jc w:val="both"/>
      </w:pPr>
      <w:r w:rsidRPr="00AB367E">
        <w:t>Responding to any allegations of misconduct or harm to children in line with this Policy and these procedures, as well as implementing, where appropriate, the relevant investigation, disciplinary and appeals</w:t>
      </w:r>
      <w:r w:rsidRPr="00AB367E">
        <w:rPr>
          <w:spacing w:val="-6"/>
        </w:rPr>
        <w:t xml:space="preserve"> </w:t>
      </w:r>
      <w:r w:rsidRPr="00AB367E">
        <w:t>procedures</w:t>
      </w:r>
    </w:p>
    <w:p w14:paraId="148D4C90" w14:textId="77777777" w:rsidR="004B353C" w:rsidRPr="00AB367E" w:rsidRDefault="004B353C" w:rsidP="005268B4">
      <w:pPr>
        <w:jc w:val="both"/>
      </w:pPr>
    </w:p>
    <w:p w14:paraId="3D52629A" w14:textId="77777777" w:rsidR="00C3069D" w:rsidRPr="00AB367E" w:rsidRDefault="00C3069D" w:rsidP="005268B4">
      <w:pPr>
        <w:pStyle w:val="Heading2"/>
        <w:spacing w:before="206"/>
        <w:jc w:val="both"/>
        <w:rPr>
          <w:b/>
          <w:bCs/>
        </w:rPr>
      </w:pPr>
      <w:r w:rsidRPr="00AB367E">
        <w:rPr>
          <w:b/>
          <w:bCs/>
        </w:rPr>
        <w:t>Scope</w:t>
      </w:r>
    </w:p>
    <w:p w14:paraId="1C9D7282" w14:textId="50DFD3CD" w:rsidR="00C3069D" w:rsidRPr="00AB367E" w:rsidRDefault="00C3069D" w:rsidP="005268B4">
      <w:pPr>
        <w:jc w:val="both"/>
      </w:pPr>
      <w:r w:rsidRPr="00AB367E">
        <w:t xml:space="preserve">The scope of this policy covers all children who interact with </w:t>
      </w:r>
      <w:r w:rsidR="00DB3AC0" w:rsidRPr="00DB3AC0">
        <w:rPr>
          <w:color w:val="FF0000"/>
        </w:rPr>
        <w:t xml:space="preserve">XX CLUB NAME XX </w:t>
      </w:r>
      <w:r w:rsidRPr="00AB367E">
        <w:t>whether visiting the office or being present at any program</w:t>
      </w:r>
      <w:r w:rsidR="00B44A4F">
        <w:t>me</w:t>
      </w:r>
      <w:r w:rsidRPr="00AB367E">
        <w:t>s</w:t>
      </w:r>
      <w:r w:rsidR="00C04805" w:rsidRPr="00AB367E">
        <w:t>, events</w:t>
      </w:r>
      <w:r w:rsidRPr="00AB367E">
        <w:t xml:space="preserve"> or activities delivered by </w:t>
      </w:r>
      <w:r w:rsidR="00DB3AC0" w:rsidRPr="00DB3AC0">
        <w:rPr>
          <w:color w:val="FF0000"/>
        </w:rPr>
        <w:t>XX CLUB NAME XX</w:t>
      </w:r>
      <w:r w:rsidRPr="00AB367E">
        <w:t>.  This includes children of staff and volunteers.</w:t>
      </w:r>
    </w:p>
    <w:p w14:paraId="5F3EA06B" w14:textId="77777777" w:rsidR="00C3069D" w:rsidRPr="00AB367E" w:rsidRDefault="00C3069D" w:rsidP="005268B4">
      <w:pPr>
        <w:pStyle w:val="Heading2"/>
        <w:spacing w:before="206"/>
        <w:jc w:val="both"/>
        <w:rPr>
          <w:b/>
          <w:bCs/>
        </w:rPr>
      </w:pPr>
      <w:r w:rsidRPr="00AB367E">
        <w:rPr>
          <w:b/>
          <w:bCs/>
        </w:rPr>
        <w:t>Definitions</w:t>
      </w:r>
    </w:p>
    <w:p w14:paraId="009D15BF" w14:textId="79E1AFEE" w:rsidR="00C3069D" w:rsidRPr="00AB367E" w:rsidRDefault="00C3069D" w:rsidP="005268B4">
      <w:pPr>
        <w:jc w:val="both"/>
      </w:pPr>
      <w:r w:rsidRPr="00AB367E">
        <w:t>For the purposes of this policy “Child” means a boy or girl under the age of 14 years, “Young person” means a boy or girl of or over the age of 14 years but under 1</w:t>
      </w:r>
      <w:r w:rsidR="00171370">
        <w:t>8</w:t>
      </w:r>
      <w:r w:rsidRPr="00AB367E">
        <w:t xml:space="preserve"> years; but does not include any person who is or has been married or in a civil union (Children, Young Person, and Their Families Act 1989, Section 2).</w:t>
      </w:r>
    </w:p>
    <w:p w14:paraId="2557F0F1" w14:textId="3DF19B72" w:rsidR="00904220" w:rsidRPr="00AB367E" w:rsidRDefault="00C3069D" w:rsidP="005268B4">
      <w:pPr>
        <w:jc w:val="both"/>
      </w:pPr>
      <w:r w:rsidRPr="00AB367E">
        <w:t xml:space="preserve">For the purposes of this Policy “staff” means all those employed by </w:t>
      </w:r>
      <w:r w:rsidR="00DB3AC0" w:rsidRPr="00DB3AC0">
        <w:rPr>
          <w:color w:val="FF0000"/>
        </w:rPr>
        <w:t>XX CLUB NAME XX</w:t>
      </w:r>
      <w:r w:rsidRPr="00AB367E">
        <w:t>, whether paid or voluntary, full time</w:t>
      </w:r>
      <w:r w:rsidR="00C04805" w:rsidRPr="00AB367E">
        <w:t>,</w:t>
      </w:r>
      <w:r w:rsidRPr="00AB367E">
        <w:t xml:space="preserve"> part-time</w:t>
      </w:r>
      <w:r w:rsidR="00C04805" w:rsidRPr="00AB367E">
        <w:t xml:space="preserve"> or contract</w:t>
      </w:r>
      <w:r w:rsidRPr="00AB367E">
        <w:t>.</w:t>
      </w:r>
    </w:p>
    <w:p w14:paraId="39C31C01" w14:textId="77777777" w:rsidR="007979F0" w:rsidRPr="00AB367E" w:rsidRDefault="007979F0" w:rsidP="005268B4">
      <w:pPr>
        <w:jc w:val="both"/>
      </w:pPr>
      <w:r w:rsidRPr="00AB367E">
        <w:t>This child protection policy adheres to the following Acts:</w:t>
      </w:r>
    </w:p>
    <w:p w14:paraId="0D16182A" w14:textId="33C4C900" w:rsidR="007979F0" w:rsidRDefault="007979F0" w:rsidP="008C0E65">
      <w:pPr>
        <w:spacing w:after="0" w:line="240" w:lineRule="auto"/>
        <w:ind w:left="426"/>
      </w:pPr>
      <w:r w:rsidRPr="00AB367E">
        <w:t>•    Health and Disability Commissioner Act 1994</w:t>
      </w:r>
      <w:r w:rsidRPr="00AB367E">
        <w:br/>
        <w:t>•    Children Young Persons and Their Families Act 1989</w:t>
      </w:r>
      <w:r w:rsidRPr="00AB367E">
        <w:br/>
        <w:t>•    Privacy Act 1993</w:t>
      </w:r>
      <w:r w:rsidRPr="00AB367E">
        <w:br/>
        <w:t>•    Human Rights Act 1993</w:t>
      </w:r>
      <w:r w:rsidRPr="00AB367E">
        <w:br/>
        <w:t>•    Education Act 1989/1998</w:t>
      </w:r>
      <w:r w:rsidRPr="00AB367E">
        <w:br/>
        <w:t>•    Domestic Violence Act 1995</w:t>
      </w:r>
      <w:r w:rsidRPr="00AB367E">
        <w:br/>
        <w:t>•    Care of Children Act 2004</w:t>
      </w:r>
      <w:r w:rsidRPr="00AB367E">
        <w:br/>
        <w:t>•    Employment Relations Act 2000</w:t>
      </w:r>
      <w:r w:rsidRPr="00AB367E">
        <w:br/>
      </w:r>
      <w:r w:rsidRPr="00266371">
        <w:t>•    Child Young Person and their Families Act 1989</w:t>
      </w:r>
      <w:r w:rsidR="00016043">
        <w:br/>
      </w:r>
      <w:r w:rsidRPr="00266371">
        <w:t>•    Code of Health and Disability Services Consumers' Rights</w:t>
      </w:r>
    </w:p>
    <w:p w14:paraId="3DA84936" w14:textId="0F041E9A" w:rsidR="00016043" w:rsidRDefault="00016043" w:rsidP="008C0E65">
      <w:pPr>
        <w:pStyle w:val="ListParagraph"/>
        <w:numPr>
          <w:ilvl w:val="0"/>
          <w:numId w:val="24"/>
        </w:numPr>
        <w:spacing w:after="0" w:line="240" w:lineRule="auto"/>
        <w:ind w:left="709" w:hanging="283"/>
      </w:pPr>
      <w:r>
        <w:t>Vulnerable Children’s Act 2014</w:t>
      </w:r>
    </w:p>
    <w:p w14:paraId="238F131B" w14:textId="77777777" w:rsidR="00016043" w:rsidRPr="00266371" w:rsidRDefault="00016043" w:rsidP="008C0E65">
      <w:pPr>
        <w:spacing w:after="0"/>
      </w:pPr>
    </w:p>
    <w:p w14:paraId="3F169004" w14:textId="284F00C8" w:rsidR="007979F0" w:rsidRPr="00AB367E" w:rsidRDefault="00C04805" w:rsidP="005268B4">
      <w:pPr>
        <w:pStyle w:val="Heading2"/>
        <w:spacing w:before="206"/>
        <w:jc w:val="both"/>
        <w:rPr>
          <w:b/>
          <w:bCs/>
        </w:rPr>
      </w:pPr>
      <w:r>
        <w:rPr>
          <w:b/>
        </w:rPr>
        <w:lastRenderedPageBreak/>
        <w:br/>
      </w:r>
      <w:r w:rsidR="007979F0" w:rsidRPr="00AB367E">
        <w:rPr>
          <w:b/>
          <w:bCs/>
        </w:rPr>
        <w:t>Definition of Child Abuse</w:t>
      </w:r>
    </w:p>
    <w:p w14:paraId="5F9FB56E" w14:textId="77777777" w:rsidR="007979F0" w:rsidRDefault="007979F0" w:rsidP="005268B4">
      <w:pPr>
        <w:jc w:val="both"/>
      </w:pPr>
      <w:r>
        <w:t xml:space="preserve">The Children, Young </w:t>
      </w:r>
      <w:proofErr w:type="gramStart"/>
      <w:r>
        <w:t>Persons</w:t>
      </w:r>
      <w:proofErr w:type="gramEnd"/>
      <w:r>
        <w:t xml:space="preserve"> and their Families Act, 1989, defines child abuse as "…the harming (whether physically, emotionally, sexually), ill-treatment, abuse, neglect, or deprivation of any child or young person”.</w:t>
      </w:r>
    </w:p>
    <w:p w14:paraId="0D001DD9" w14:textId="77777777" w:rsidR="007979F0" w:rsidRDefault="007979F0" w:rsidP="005268B4">
      <w:pPr>
        <w:jc w:val="both"/>
      </w:pPr>
      <w:r w:rsidRPr="004B353C">
        <w:rPr>
          <w:b/>
          <w:bCs/>
        </w:rPr>
        <w:t>Physical abuse</w:t>
      </w:r>
      <w:r>
        <w:t xml:space="preserve"> is a non-accidental act on a child that results in physical harm.  This includes, but is not limited to, beating, hitting, shaking, burning, drowning, suffocating, biting, poisoning or otherwise causing physical harm to a child. Physical abuse also involves the fabrication</w:t>
      </w:r>
      <w:r w:rsidR="000825BD">
        <w:t xml:space="preserve"> </w:t>
      </w:r>
      <w:r>
        <w:t>or inducing of illness.</w:t>
      </w:r>
    </w:p>
    <w:p w14:paraId="5885BBFD" w14:textId="77777777" w:rsidR="007979F0" w:rsidRDefault="007979F0" w:rsidP="005268B4">
      <w:pPr>
        <w:jc w:val="both"/>
      </w:pPr>
      <w:r w:rsidRPr="004B353C">
        <w:rPr>
          <w:b/>
          <w:bCs/>
        </w:rPr>
        <w:t>Emotional abuse</w:t>
      </w:r>
      <w:r>
        <w:t xml:space="preserve"> is the persistent emotional ill treatment of a child such as to</w:t>
      </w:r>
      <w:r w:rsidR="000825BD">
        <w:t xml:space="preserve"> </w:t>
      </w:r>
      <w:r>
        <w:t>cause severe and persistent adverse effect on the child's emotional development. This can include a</w:t>
      </w:r>
      <w:r w:rsidR="000825BD">
        <w:t xml:space="preserve"> </w:t>
      </w:r>
      <w:r>
        <w:t xml:space="preserve">pattern of rejecting, degrading, ignoring, isolating, corrupting, </w:t>
      </w:r>
      <w:proofErr w:type="gramStart"/>
      <w:r>
        <w:t>exploiting</w:t>
      </w:r>
      <w:proofErr w:type="gramEnd"/>
      <w:r>
        <w:t xml:space="preserve"> or terrorising a child. It may</w:t>
      </w:r>
      <w:r w:rsidR="000825BD">
        <w:t xml:space="preserve"> </w:t>
      </w:r>
      <w:r>
        <w:t>also include age or developmentally inappropriate expectations being imposed on children. It also</w:t>
      </w:r>
      <w:r w:rsidR="000825BD">
        <w:t xml:space="preserve"> </w:t>
      </w:r>
      <w:r>
        <w:t>includes the seeing or hearing the ill treatment of others.</w:t>
      </w:r>
    </w:p>
    <w:p w14:paraId="1D89AE8E" w14:textId="77777777" w:rsidR="007979F0" w:rsidRDefault="007979F0" w:rsidP="005268B4">
      <w:pPr>
        <w:jc w:val="both"/>
      </w:pPr>
      <w:r w:rsidRPr="004B353C">
        <w:rPr>
          <w:b/>
          <w:bCs/>
        </w:rPr>
        <w:t>Sexual Abuse</w:t>
      </w:r>
      <w:r>
        <w:t xml:space="preserve"> involves forcing or enticing a child or young person to take part</w:t>
      </w:r>
      <w:r w:rsidR="000825BD">
        <w:t xml:space="preserve"> </w:t>
      </w:r>
      <w:r>
        <w:t>in sexual activities (penetrative and non-penetrative, for example, rape, kissing, touching,</w:t>
      </w:r>
      <w:r w:rsidR="000825BD">
        <w:t xml:space="preserve"> </w:t>
      </w:r>
      <w:r>
        <w:t>masturbation) as well as non-contact acts such as involving children in the looking at or production of</w:t>
      </w:r>
      <w:r w:rsidR="000825BD">
        <w:t xml:space="preserve"> </w:t>
      </w:r>
      <w:r>
        <w:t>sexual images, sexual activities and sexual behaviours.</w:t>
      </w:r>
    </w:p>
    <w:p w14:paraId="45FA48AA" w14:textId="77777777" w:rsidR="007979F0" w:rsidRDefault="007979F0" w:rsidP="005268B4">
      <w:pPr>
        <w:jc w:val="both"/>
      </w:pPr>
      <w:r w:rsidRPr="004B353C">
        <w:rPr>
          <w:b/>
          <w:bCs/>
        </w:rPr>
        <w:t>Neglect</w:t>
      </w:r>
      <w:r>
        <w:t xml:space="preserve"> is the persistent failure to meet a child's basic physical and/or</w:t>
      </w:r>
      <w:r w:rsidR="000825BD">
        <w:t xml:space="preserve"> </w:t>
      </w:r>
      <w:r>
        <w:t>psychological needs, causing long term serious harm to the child's heath or development. It may also</w:t>
      </w:r>
      <w:r w:rsidR="000825BD">
        <w:t xml:space="preserve"> </w:t>
      </w:r>
      <w:r>
        <w:t xml:space="preserve">include neglect of a child's basic or emotional needs. Neglect is a </w:t>
      </w:r>
      <w:proofErr w:type="gramStart"/>
      <w:r>
        <w:t>lack:</w:t>
      </w:r>
      <w:proofErr w:type="gramEnd"/>
      <w:r>
        <w:t xml:space="preserve"> of action, emotion or basic</w:t>
      </w:r>
      <w:r w:rsidR="000825BD">
        <w:t xml:space="preserve"> </w:t>
      </w:r>
      <w:r>
        <w:t>needs.</w:t>
      </w:r>
    </w:p>
    <w:p w14:paraId="2DC27BC0" w14:textId="77777777" w:rsidR="007979F0" w:rsidRDefault="007979F0" w:rsidP="005268B4">
      <w:pPr>
        <w:jc w:val="both"/>
      </w:pPr>
      <w:r w:rsidRPr="004B353C">
        <w:rPr>
          <w:b/>
          <w:bCs/>
        </w:rPr>
        <w:t>Family Violence</w:t>
      </w:r>
      <w:r>
        <w:t xml:space="preserve"> is physical, emotional, sexual and other abuse by someone</w:t>
      </w:r>
      <w:r w:rsidR="000825BD">
        <w:t xml:space="preserve"> </w:t>
      </w:r>
      <w:r>
        <w:t>(usually but not always a man) of a person (usually but not always a woman) with whom they have or</w:t>
      </w:r>
      <w:r w:rsidR="000825BD">
        <w:t xml:space="preserve"> </w:t>
      </w:r>
      <w:r>
        <w:t>have had some form of intimate relationship with, such as marriage or cohabitation, in order to</w:t>
      </w:r>
      <w:r w:rsidR="000825BD">
        <w:t xml:space="preserve"> </w:t>
      </w:r>
      <w:r>
        <w:t>maintain power and control over a person. It is important to be vigilant to any signs, particularly if</w:t>
      </w:r>
      <w:r w:rsidR="000825BD">
        <w:t xml:space="preserve"> </w:t>
      </w:r>
      <w:r>
        <w:t>children are being affected.</w:t>
      </w:r>
    </w:p>
    <w:p w14:paraId="697B60C8" w14:textId="77777777" w:rsidR="00B55E99" w:rsidRPr="00AB367E" w:rsidRDefault="00B55E99" w:rsidP="005268B4">
      <w:pPr>
        <w:pStyle w:val="Heading2"/>
        <w:spacing w:before="206"/>
        <w:jc w:val="both"/>
        <w:rPr>
          <w:b/>
          <w:bCs/>
        </w:rPr>
      </w:pPr>
      <w:r w:rsidRPr="00AB367E">
        <w:rPr>
          <w:b/>
          <w:bCs/>
        </w:rPr>
        <w:t>Roles and Responsibilities of Staff</w:t>
      </w:r>
    </w:p>
    <w:p w14:paraId="3D3CCDFF" w14:textId="77777777" w:rsidR="00B55E99" w:rsidRDefault="00B55E99" w:rsidP="005268B4">
      <w:pPr>
        <w:jc w:val="both"/>
      </w:pPr>
      <w:r>
        <w:t xml:space="preserve">All staff have a responsibility to keep children safe and have a role in reporting concerns of potential or actual abuse. </w:t>
      </w:r>
    </w:p>
    <w:p w14:paraId="60B77458" w14:textId="78E531F6" w:rsidR="00B55E99" w:rsidRDefault="00B55E99" w:rsidP="005268B4">
      <w:pPr>
        <w:jc w:val="both"/>
      </w:pPr>
      <w:r>
        <w:t xml:space="preserve">Sustained abuse and neglect of children, wherever it occurs, can have major </w:t>
      </w:r>
      <w:r w:rsidR="00B44A4F">
        <w:t>long-term</w:t>
      </w:r>
      <w:r>
        <w:t xml:space="preserve"> effects on all aspects of children's health, development and well-being and their ability to sustain stable and meaningful relationships in the future. It is the intention of </w:t>
      </w:r>
      <w:r w:rsidR="00DB3AC0" w:rsidRPr="00DB3AC0">
        <w:rPr>
          <w:color w:val="FF0000"/>
        </w:rPr>
        <w:t xml:space="preserve">XX CLUB NAME XX </w:t>
      </w:r>
      <w:r>
        <w:t xml:space="preserve">to ensure that all staff </w:t>
      </w:r>
      <w:proofErr w:type="gramStart"/>
      <w:r>
        <w:t>understand their roles and responsibilities in ensuring the safety of children at all times</w:t>
      </w:r>
      <w:proofErr w:type="gramEnd"/>
      <w:r>
        <w:t>.</w:t>
      </w:r>
    </w:p>
    <w:p w14:paraId="78F74375" w14:textId="77777777" w:rsidR="00B55E99" w:rsidRDefault="00B55E99" w:rsidP="005268B4">
      <w:pPr>
        <w:jc w:val="both"/>
      </w:pPr>
      <w:r>
        <w:t>It is the responsibility of staff to be vigilant, have knowledge and awareness of the indicators of neglect, potential or actual abuse and to report any concerns, suspicions or allegations of suspected abuse immediately and ensure that the concern is taken seriously and reported.</w:t>
      </w:r>
    </w:p>
    <w:p w14:paraId="40E3EA7F" w14:textId="0BBAAA80" w:rsidR="00424CD3" w:rsidRDefault="00DB3AC0" w:rsidP="005268B4">
      <w:pPr>
        <w:jc w:val="both"/>
      </w:pPr>
      <w:r w:rsidRPr="00DB3AC0">
        <w:rPr>
          <w:color w:val="FF0000"/>
        </w:rPr>
        <w:t xml:space="preserve">XX CLUB NAME XX </w:t>
      </w:r>
      <w:r w:rsidR="00B55E99">
        <w:t xml:space="preserve">and the services provided, sit at the centre of </w:t>
      </w:r>
      <w:r w:rsidR="00424CD3">
        <w:t xml:space="preserve">our </w:t>
      </w:r>
      <w:proofErr w:type="gramStart"/>
      <w:r w:rsidR="00424CD3">
        <w:t>communities</w:t>
      </w:r>
      <w:proofErr w:type="gramEnd"/>
      <w:r w:rsidR="00424CD3">
        <w:t xml:space="preserve"> </w:t>
      </w:r>
      <w:r w:rsidR="00B55E99">
        <w:t>and</w:t>
      </w:r>
      <w:r w:rsidR="00424CD3">
        <w:t xml:space="preserve"> </w:t>
      </w:r>
      <w:r w:rsidR="00B55E99">
        <w:t xml:space="preserve">are uniquely placed to recognise and respond to concerns for the wellbeing of children. There are </w:t>
      </w:r>
      <w:r w:rsidR="00B44A4F">
        <w:t>several</w:t>
      </w:r>
      <w:r w:rsidR="00B55E99">
        <w:t xml:space="preserve"> ways or situations where concerns might be raised with a member of staff which may not</w:t>
      </w:r>
      <w:r w:rsidR="00424CD3">
        <w:t xml:space="preserve"> </w:t>
      </w:r>
      <w:r w:rsidR="00B55E99">
        <w:t xml:space="preserve">involve a child making a disclosure directly to a member of staff. </w:t>
      </w:r>
    </w:p>
    <w:p w14:paraId="02A7E1E2" w14:textId="77777777" w:rsidR="00B55E99" w:rsidRDefault="00B55E99" w:rsidP="005268B4">
      <w:pPr>
        <w:jc w:val="both"/>
      </w:pPr>
      <w:r>
        <w:t>Staff should, therefore, be alert and</w:t>
      </w:r>
      <w:r w:rsidR="00424CD3">
        <w:t xml:space="preserve"> </w:t>
      </w:r>
      <w:r>
        <w:t>aware of the fact that a range of situations could give rise to concerns about child protection.</w:t>
      </w:r>
    </w:p>
    <w:p w14:paraId="504550CF" w14:textId="19880A15" w:rsidR="00580299" w:rsidRPr="00AB367E" w:rsidRDefault="00580299" w:rsidP="005268B4">
      <w:pPr>
        <w:pStyle w:val="Heading2"/>
        <w:spacing w:before="206"/>
        <w:rPr>
          <w:b/>
          <w:bCs/>
        </w:rPr>
      </w:pPr>
      <w:r>
        <w:rPr>
          <w:b/>
        </w:rPr>
        <w:br w:type="page"/>
      </w:r>
      <w:r w:rsidR="00DB3AC0" w:rsidRPr="00DB3AC0">
        <w:rPr>
          <w:b/>
          <w:bCs/>
          <w:color w:val="FF0000"/>
        </w:rPr>
        <w:lastRenderedPageBreak/>
        <w:t>XX CLUB NAME XX</w:t>
      </w:r>
      <w:r w:rsidR="005268B4">
        <w:rPr>
          <w:b/>
          <w:bCs/>
        </w:rPr>
        <w:br/>
      </w:r>
      <w:r w:rsidR="00C87E29">
        <w:rPr>
          <w:b/>
          <w:bCs/>
        </w:rPr>
        <w:t>CHILD PROTECTION POLICY</w:t>
      </w:r>
      <w:r w:rsidRPr="00AB367E">
        <w:rPr>
          <w:b/>
          <w:bCs/>
        </w:rPr>
        <w:t xml:space="preserve"> PROCESS AND PROCEEDURES:</w:t>
      </w:r>
    </w:p>
    <w:p w14:paraId="253B635A" w14:textId="77777777" w:rsidR="00580299" w:rsidRDefault="00580299" w:rsidP="005268B4">
      <w:pPr>
        <w:jc w:val="both"/>
        <w:rPr>
          <w:b/>
        </w:rPr>
      </w:pPr>
    </w:p>
    <w:p w14:paraId="725F2EA9" w14:textId="77777777" w:rsidR="00424CD3" w:rsidRPr="00AB367E" w:rsidRDefault="00424CD3" w:rsidP="005268B4">
      <w:pPr>
        <w:pStyle w:val="Heading2"/>
        <w:spacing w:before="206"/>
        <w:jc w:val="both"/>
        <w:rPr>
          <w:b/>
          <w:bCs/>
        </w:rPr>
      </w:pPr>
      <w:r w:rsidRPr="00AB367E">
        <w:rPr>
          <w:b/>
          <w:bCs/>
        </w:rPr>
        <w:t>Child Protection Procedures</w:t>
      </w:r>
    </w:p>
    <w:p w14:paraId="488E07B9" w14:textId="77777777" w:rsidR="00DA25B4" w:rsidRDefault="00424CD3" w:rsidP="005268B4">
      <w:pPr>
        <w:jc w:val="both"/>
      </w:pPr>
      <w:r>
        <w:t xml:space="preserve">This section outlines clear guidance for staff on how to respond to a concern of child abuse. </w:t>
      </w:r>
    </w:p>
    <w:p w14:paraId="0BCB27A4" w14:textId="39EDB6BA" w:rsidR="00B705C6" w:rsidRDefault="00424CD3" w:rsidP="005268B4">
      <w:pPr>
        <w:jc w:val="both"/>
      </w:pPr>
      <w:proofErr w:type="gramStart"/>
      <w:r>
        <w:t>All concerns of potential,</w:t>
      </w:r>
      <w:proofErr w:type="gramEnd"/>
      <w:r>
        <w:t xml:space="preserve"> </w:t>
      </w:r>
      <w:r w:rsidRPr="005C0312">
        <w:t>suspected or alleged abuse must be brought to the</w:t>
      </w:r>
      <w:r w:rsidR="0084551B" w:rsidRPr="005C0312">
        <w:t xml:space="preserve"> </w:t>
      </w:r>
      <w:r w:rsidRPr="005C0312">
        <w:t xml:space="preserve">attention of </w:t>
      </w:r>
      <w:r w:rsidR="00B705C6" w:rsidRPr="005C0312">
        <w:t xml:space="preserve">the </w:t>
      </w:r>
      <w:r w:rsidR="00DB3AC0" w:rsidRPr="005C0312">
        <w:t>President</w:t>
      </w:r>
      <w:r w:rsidR="00B705C6" w:rsidRPr="005C0312">
        <w:t xml:space="preserve"> of </w:t>
      </w:r>
      <w:r w:rsidR="00DB3AC0" w:rsidRPr="005C0312">
        <w:rPr>
          <w:color w:val="FF0000"/>
        </w:rPr>
        <w:t>XX CLUB NAME XX</w:t>
      </w:r>
      <w:r w:rsidRPr="005C0312">
        <w:t xml:space="preserve">. </w:t>
      </w:r>
      <w:r w:rsidR="00B705C6" w:rsidRPr="005C0312">
        <w:t xml:space="preserve"> </w:t>
      </w:r>
      <w:r w:rsidRPr="005C0312">
        <w:t xml:space="preserve">If the </w:t>
      </w:r>
      <w:r w:rsidR="00DB3AC0" w:rsidRPr="005C0312">
        <w:t>President</w:t>
      </w:r>
      <w:r w:rsidRPr="005C0312">
        <w:t xml:space="preserve"> is </w:t>
      </w:r>
      <w:r w:rsidR="00343D8B" w:rsidRPr="005C0312">
        <w:t>unavailable,</w:t>
      </w:r>
      <w:r w:rsidRPr="005C0312">
        <w:t xml:space="preserve"> then consultation</w:t>
      </w:r>
      <w:r w:rsidR="00B705C6" w:rsidRPr="005C0312">
        <w:t xml:space="preserve"> </w:t>
      </w:r>
      <w:r w:rsidRPr="005C0312">
        <w:t xml:space="preserve">should occur </w:t>
      </w:r>
      <w:r w:rsidR="00171370" w:rsidRPr="005C0312">
        <w:t xml:space="preserve">with </w:t>
      </w:r>
      <w:r w:rsidR="00DB3AC0" w:rsidRPr="005C0312">
        <w:t>a designated committee member</w:t>
      </w:r>
      <w:r w:rsidR="00171370" w:rsidRPr="005C0312">
        <w:t>.</w:t>
      </w:r>
      <w:r w:rsidRPr="005C0312">
        <w:t xml:space="preserve"> </w:t>
      </w:r>
      <w:r w:rsidR="00DA25B4" w:rsidRPr="005C0312">
        <w:t xml:space="preserve"> This must occur within 24 hours</w:t>
      </w:r>
      <w:r w:rsidR="00DA25B4">
        <w:t xml:space="preserve"> of the reported incident.</w:t>
      </w:r>
    </w:p>
    <w:p w14:paraId="0BBC737B" w14:textId="61A6160A" w:rsidR="00424CD3" w:rsidRDefault="00424CD3" w:rsidP="005268B4">
      <w:pPr>
        <w:jc w:val="both"/>
      </w:pPr>
      <w:r>
        <w:t>A decision will</w:t>
      </w:r>
      <w:r w:rsidR="00B705C6">
        <w:t xml:space="preserve"> </w:t>
      </w:r>
      <w:r>
        <w:t>be made as to whether to seek further advice</w:t>
      </w:r>
      <w:r w:rsidR="00B44A4F">
        <w:t xml:space="preserve"> and/</w:t>
      </w:r>
      <w:r>
        <w:t xml:space="preserve">or notify </w:t>
      </w:r>
      <w:r w:rsidR="00C87E29">
        <w:t>Oranga Tamariki</w:t>
      </w:r>
      <w:r>
        <w:t>.</w:t>
      </w:r>
    </w:p>
    <w:p w14:paraId="57A6F24D" w14:textId="6186C367" w:rsidR="00424CD3" w:rsidRDefault="00424CD3" w:rsidP="005268B4">
      <w:pPr>
        <w:jc w:val="both"/>
      </w:pPr>
      <w:r>
        <w:t xml:space="preserve">If a child makes a verbal disclosure to a member of </w:t>
      </w:r>
      <w:r w:rsidR="005C0312">
        <w:t>staff,</w:t>
      </w:r>
      <w:r>
        <w:t xml:space="preserve"> it is important that</w:t>
      </w:r>
      <w:r w:rsidR="00B705C6">
        <w:t xml:space="preserve"> </w:t>
      </w:r>
      <w:r>
        <w:t>staff take</w:t>
      </w:r>
      <w:r w:rsidR="00B705C6">
        <w:t xml:space="preserve"> what the child says seriously.</w:t>
      </w:r>
      <w:r w:rsidR="00791AF8">
        <w:t xml:space="preserve">  </w:t>
      </w:r>
      <w:r w:rsidR="00DB3AC0" w:rsidRPr="00DB3AC0">
        <w:rPr>
          <w:color w:val="FF0000"/>
        </w:rPr>
        <w:t xml:space="preserve">XX CLUB NAME XX </w:t>
      </w:r>
      <w:r>
        <w:t xml:space="preserve">has a duty of care to the children it </w:t>
      </w:r>
      <w:r w:rsidR="005C0312">
        <w:t>provides</w:t>
      </w:r>
      <w:r>
        <w:t xml:space="preserve"> services to. A</w:t>
      </w:r>
      <w:r w:rsidR="00B705C6">
        <w:t xml:space="preserve"> </w:t>
      </w:r>
      <w:r>
        <w:t>failure to report a significant concern about a child is a breach of that child's human rights.</w:t>
      </w:r>
    </w:p>
    <w:p w14:paraId="3AAA4BCA" w14:textId="67AFCC45" w:rsidR="00424CD3" w:rsidRDefault="00424CD3" w:rsidP="005268B4">
      <w:pPr>
        <w:jc w:val="both"/>
      </w:pPr>
      <w:r>
        <w:t xml:space="preserve">Under no circumstances should a member of staff attempt to </w:t>
      </w:r>
      <w:r w:rsidR="00B44A4F">
        <w:t>investigate</w:t>
      </w:r>
      <w:r>
        <w:t xml:space="preserve"> or deal with concerns regarding child abuse alone.</w:t>
      </w:r>
    </w:p>
    <w:p w14:paraId="322A59BA" w14:textId="2799093E" w:rsidR="00424CD3" w:rsidRDefault="00424CD3" w:rsidP="005268B4">
      <w:pPr>
        <w:jc w:val="both"/>
      </w:pPr>
      <w:r>
        <w:t xml:space="preserve">All decisions taken, including if the concern does not require notifying </w:t>
      </w:r>
      <w:r w:rsidR="00C87E29">
        <w:t xml:space="preserve">Oranga Tamariki </w:t>
      </w:r>
      <w:r>
        <w:t>must be recorded in writing and kept securely in a Child Protection file with the</w:t>
      </w:r>
      <w:r w:rsidR="00B705C6">
        <w:t xml:space="preserve"> </w:t>
      </w:r>
      <w:r>
        <w:t>reasons clearly identified and explained.</w:t>
      </w:r>
    </w:p>
    <w:p w14:paraId="1DC10A24" w14:textId="77777777" w:rsidR="00424CD3" w:rsidRDefault="00424CD3" w:rsidP="005268B4">
      <w:pPr>
        <w:jc w:val="both"/>
      </w:pPr>
      <w:r>
        <w:t>Giving information to protect children better is not a breach in confidentiality.</w:t>
      </w:r>
    </w:p>
    <w:p w14:paraId="11AECB31" w14:textId="1BD4D82F" w:rsidR="00424CD3" w:rsidRDefault="00424CD3" w:rsidP="005268B4">
      <w:pPr>
        <w:jc w:val="both"/>
      </w:pPr>
      <w:r>
        <w:t>Wherever possible the family/wh</w:t>
      </w:r>
      <w:r w:rsidR="00AA5037">
        <w:t>ā</w:t>
      </w:r>
      <w:r>
        <w:t>nau should be kept informed of what information has been shared</w:t>
      </w:r>
      <w:r w:rsidR="00B705C6">
        <w:t xml:space="preserve"> </w:t>
      </w:r>
      <w:r>
        <w:t>and to which agency, and for what purpose. Guidance of sharing information with family/whanau is</w:t>
      </w:r>
      <w:r w:rsidR="00B705C6">
        <w:t xml:space="preserve"> </w:t>
      </w:r>
      <w:r>
        <w:t xml:space="preserve">to be sought from either the Police or </w:t>
      </w:r>
      <w:r w:rsidR="00343D8B">
        <w:t>Oranga Tamariki</w:t>
      </w:r>
      <w:r>
        <w:t>. Principle 11 of the Privacy Act, 1993,</w:t>
      </w:r>
      <w:r w:rsidR="00B705C6">
        <w:t xml:space="preserve"> </w:t>
      </w:r>
      <w:r>
        <w:t>states "disclosure of the information is necessary to prevent or lessen a serious threat".</w:t>
      </w:r>
    </w:p>
    <w:p w14:paraId="79B5CE8B" w14:textId="77777777" w:rsidR="008C5BFE" w:rsidRPr="00264792" w:rsidRDefault="008C5BFE" w:rsidP="005268B4">
      <w:pPr>
        <w:pStyle w:val="Heading2"/>
        <w:spacing w:before="206"/>
        <w:jc w:val="both"/>
        <w:rPr>
          <w:b/>
          <w:bCs/>
        </w:rPr>
      </w:pPr>
      <w:r w:rsidRPr="00264792">
        <w:rPr>
          <w:b/>
          <w:bCs/>
        </w:rPr>
        <w:t>Recommended reporting procedures</w:t>
      </w:r>
    </w:p>
    <w:p w14:paraId="4EC1B018" w14:textId="77777777" w:rsidR="008C5BFE" w:rsidRPr="008C5BFE" w:rsidRDefault="008C5BFE" w:rsidP="005268B4">
      <w:pPr>
        <w:pStyle w:val="ListParagraph"/>
        <w:numPr>
          <w:ilvl w:val="0"/>
          <w:numId w:val="16"/>
        </w:numPr>
        <w:ind w:left="851"/>
        <w:jc w:val="both"/>
      </w:pPr>
      <w:r w:rsidRPr="008C5BFE">
        <w:t>If the child or young person is in danger or unsafe, act immediately to secure their safety.</w:t>
      </w:r>
    </w:p>
    <w:p w14:paraId="778D5D76" w14:textId="77777777" w:rsidR="008C5BFE" w:rsidRPr="008C5BFE" w:rsidRDefault="008C5BFE" w:rsidP="005268B4">
      <w:pPr>
        <w:pStyle w:val="ListParagraph"/>
        <w:numPr>
          <w:ilvl w:val="0"/>
          <w:numId w:val="16"/>
        </w:numPr>
        <w:ind w:left="851"/>
        <w:jc w:val="both"/>
      </w:pPr>
      <w:r w:rsidRPr="008C5BFE">
        <w:t>Listen to the child or young person and reassure them but do not make promises or commitments you cannot keep.</w:t>
      </w:r>
    </w:p>
    <w:p w14:paraId="0547626B" w14:textId="77777777" w:rsidR="008C5BFE" w:rsidRPr="008C5BFE" w:rsidRDefault="008C5BFE" w:rsidP="005268B4">
      <w:pPr>
        <w:pStyle w:val="ListParagraph"/>
        <w:numPr>
          <w:ilvl w:val="0"/>
          <w:numId w:val="16"/>
        </w:numPr>
        <w:ind w:left="851"/>
        <w:jc w:val="both"/>
      </w:pPr>
      <w:r w:rsidRPr="008C5BFE">
        <w:t>Ensure that any information or disclosures by the child or young person are written down.</w:t>
      </w:r>
    </w:p>
    <w:p w14:paraId="1E9761BD" w14:textId="77777777" w:rsidR="008C5BFE" w:rsidRPr="008C5BFE" w:rsidRDefault="008C5BFE" w:rsidP="005268B4">
      <w:pPr>
        <w:pStyle w:val="ListParagraph"/>
        <w:numPr>
          <w:ilvl w:val="0"/>
          <w:numId w:val="16"/>
        </w:numPr>
        <w:ind w:left="851"/>
        <w:jc w:val="both"/>
      </w:pPr>
      <w:r w:rsidRPr="008C5BFE">
        <w:t xml:space="preserve">Do not formally interview the child or young person. Obtain only necessary relevant facts </w:t>
      </w:r>
      <w:proofErr w:type="gramStart"/>
      <w:r w:rsidRPr="008C5BFE">
        <w:t>if and when</w:t>
      </w:r>
      <w:proofErr w:type="gramEnd"/>
      <w:r w:rsidRPr="008C5BFE">
        <w:t xml:space="preserve"> clarification is needed.</w:t>
      </w:r>
    </w:p>
    <w:p w14:paraId="308D5259" w14:textId="1CF26781" w:rsidR="008C5BFE" w:rsidRPr="008C5BFE" w:rsidRDefault="008C5BFE" w:rsidP="005268B4">
      <w:pPr>
        <w:pStyle w:val="ListParagraph"/>
        <w:numPr>
          <w:ilvl w:val="0"/>
          <w:numId w:val="16"/>
        </w:numPr>
        <w:ind w:left="851"/>
        <w:jc w:val="both"/>
      </w:pPr>
      <w:r w:rsidRPr="008C5BFE">
        <w:t xml:space="preserve">Inform </w:t>
      </w:r>
      <w:r w:rsidRPr="005C0312">
        <w:t xml:space="preserve">the </w:t>
      </w:r>
      <w:r w:rsidR="00DB3AC0" w:rsidRPr="005C0312">
        <w:t>President of</w:t>
      </w:r>
      <w:r w:rsidR="00DB3AC0">
        <w:t xml:space="preserve"> </w:t>
      </w:r>
      <w:r w:rsidR="00DB3AC0" w:rsidRPr="00DB3AC0">
        <w:rPr>
          <w:color w:val="FF0000"/>
        </w:rPr>
        <w:t>XX CLUB NAME XX</w:t>
      </w:r>
      <w:r w:rsidRPr="008C5BFE">
        <w:t xml:space="preserve"> and agree on appropriate course of action.</w:t>
      </w:r>
    </w:p>
    <w:p w14:paraId="389CED22" w14:textId="4C227DA6" w:rsidR="008C5BFE" w:rsidRPr="008C5BFE" w:rsidRDefault="00B44A4F" w:rsidP="005268B4">
      <w:pPr>
        <w:pStyle w:val="ListParagraph"/>
        <w:numPr>
          <w:ilvl w:val="0"/>
          <w:numId w:val="16"/>
        </w:numPr>
        <w:ind w:left="851"/>
        <w:jc w:val="both"/>
      </w:pPr>
      <w:r>
        <w:t>If a decision is made to notify then e</w:t>
      </w:r>
      <w:r w:rsidR="008C5BFE" w:rsidRPr="008C5BFE">
        <w:t xml:space="preserve">nsure notification of </w:t>
      </w:r>
      <w:r>
        <w:t>Oranga Tamariki</w:t>
      </w:r>
      <w:r w:rsidR="008C5BFE" w:rsidRPr="008C5BFE">
        <w:t xml:space="preserve"> and the Police.</w:t>
      </w:r>
    </w:p>
    <w:p w14:paraId="77421228" w14:textId="623B27DD" w:rsidR="008C5BFE" w:rsidRPr="008C5BFE" w:rsidRDefault="008C5BFE" w:rsidP="005268B4">
      <w:pPr>
        <w:pStyle w:val="ListParagraph"/>
        <w:numPr>
          <w:ilvl w:val="0"/>
          <w:numId w:val="16"/>
        </w:numPr>
        <w:ind w:left="851"/>
        <w:jc w:val="both"/>
      </w:pPr>
      <w:r w:rsidRPr="008C5BFE">
        <w:t xml:space="preserve">After making sure the referral has gone to </w:t>
      </w:r>
      <w:r w:rsidR="00B44A4F">
        <w:t xml:space="preserve">Oranga Tamariki </w:t>
      </w:r>
      <w:r w:rsidRPr="008C5BFE">
        <w:t xml:space="preserve"> or to the Police, get support for you from the appropriate people if needed.</w:t>
      </w:r>
    </w:p>
    <w:p w14:paraId="1915FB41" w14:textId="77777777" w:rsidR="008C5BFE" w:rsidRPr="00264792" w:rsidRDefault="008C5BFE" w:rsidP="005268B4">
      <w:pPr>
        <w:pStyle w:val="Heading2"/>
        <w:spacing w:before="206"/>
        <w:jc w:val="both"/>
        <w:rPr>
          <w:b/>
          <w:bCs/>
        </w:rPr>
      </w:pPr>
      <w:r w:rsidRPr="00264792">
        <w:rPr>
          <w:b/>
          <w:bCs/>
        </w:rPr>
        <w:t>Points to note</w:t>
      </w:r>
    </w:p>
    <w:p w14:paraId="7B54BE48" w14:textId="77777777" w:rsidR="008C5BFE" w:rsidRPr="008C5BFE" w:rsidRDefault="008C5BFE" w:rsidP="005268B4">
      <w:pPr>
        <w:pStyle w:val="ListParagraph"/>
        <w:numPr>
          <w:ilvl w:val="0"/>
          <w:numId w:val="15"/>
        </w:numPr>
        <w:ind w:left="993"/>
        <w:jc w:val="both"/>
      </w:pPr>
      <w:r w:rsidRPr="008C5BFE">
        <w:t>Documentation may subsequently be used in court as evidence for either side.</w:t>
      </w:r>
    </w:p>
    <w:p w14:paraId="7D14CFE8" w14:textId="77777777" w:rsidR="008C5BFE" w:rsidRPr="008C5BFE" w:rsidRDefault="008C5BFE" w:rsidP="005268B4">
      <w:pPr>
        <w:pStyle w:val="ListParagraph"/>
        <w:numPr>
          <w:ilvl w:val="0"/>
          <w:numId w:val="15"/>
        </w:numPr>
        <w:ind w:left="993"/>
        <w:jc w:val="both"/>
      </w:pPr>
      <w:r w:rsidRPr="008C5BFE">
        <w:t>Avoid making judgment, simply record the facts.</w:t>
      </w:r>
    </w:p>
    <w:p w14:paraId="2278EBF2" w14:textId="77777777" w:rsidR="008C5BFE" w:rsidRPr="008C5BFE" w:rsidRDefault="008C5BFE" w:rsidP="005268B4">
      <w:pPr>
        <w:pStyle w:val="ListParagraph"/>
        <w:numPr>
          <w:ilvl w:val="0"/>
          <w:numId w:val="15"/>
        </w:numPr>
        <w:ind w:left="993"/>
        <w:jc w:val="both"/>
      </w:pPr>
      <w:r w:rsidRPr="008C5BFE">
        <w:t>Interviewing of suspected abuse victims is a specialised procedure best left to those who are trained in such techniques.</w:t>
      </w:r>
    </w:p>
    <w:p w14:paraId="47578B74" w14:textId="77777777" w:rsidR="003579EF" w:rsidRPr="00264792" w:rsidRDefault="003579EF" w:rsidP="005268B4">
      <w:pPr>
        <w:pStyle w:val="Heading2"/>
        <w:spacing w:before="206"/>
        <w:jc w:val="both"/>
        <w:rPr>
          <w:b/>
          <w:bCs/>
        </w:rPr>
      </w:pPr>
      <w:r w:rsidRPr="00264792">
        <w:rPr>
          <w:b/>
          <w:bCs/>
        </w:rPr>
        <w:lastRenderedPageBreak/>
        <w:t>Child Protection, Good practice guidelines:</w:t>
      </w:r>
    </w:p>
    <w:p w14:paraId="048DAFBF" w14:textId="2A08C330" w:rsidR="003579EF" w:rsidRPr="005C0312" w:rsidRDefault="003579EF" w:rsidP="005268B4">
      <w:pPr>
        <w:pStyle w:val="BodyText"/>
        <w:spacing w:before="103" w:line="259" w:lineRule="auto"/>
        <w:ind w:left="426" w:right="585"/>
        <w:jc w:val="both"/>
        <w:rPr>
          <w:sz w:val="22"/>
          <w:szCs w:val="22"/>
        </w:rPr>
      </w:pPr>
      <w:r w:rsidRPr="00264792">
        <w:rPr>
          <w:sz w:val="22"/>
          <w:szCs w:val="22"/>
        </w:rPr>
        <w:t xml:space="preserve">Everyone involved in Waka Ama should strive to demonstrate exemplary </w:t>
      </w:r>
      <w:r w:rsidR="005C0312" w:rsidRPr="00264792">
        <w:rPr>
          <w:sz w:val="22"/>
          <w:szCs w:val="22"/>
        </w:rPr>
        <w:t>behavior</w:t>
      </w:r>
      <w:r w:rsidRPr="00264792">
        <w:rPr>
          <w:sz w:val="22"/>
          <w:szCs w:val="22"/>
        </w:rPr>
        <w:t xml:space="preserve"> </w:t>
      </w:r>
      <w:proofErr w:type="gramStart"/>
      <w:r w:rsidRPr="00264792">
        <w:rPr>
          <w:sz w:val="22"/>
          <w:szCs w:val="22"/>
        </w:rPr>
        <w:t>in order to</w:t>
      </w:r>
      <w:proofErr w:type="gramEnd"/>
      <w:r w:rsidRPr="00264792">
        <w:rPr>
          <w:sz w:val="22"/>
          <w:szCs w:val="22"/>
        </w:rPr>
        <w:t xml:space="preserve"> protect themselves from false allegations. Staff, volunteers, coaches, </w:t>
      </w:r>
      <w:r w:rsidR="005C0312" w:rsidRPr="00264792">
        <w:rPr>
          <w:sz w:val="22"/>
          <w:szCs w:val="22"/>
        </w:rPr>
        <w:t>officials,</w:t>
      </w:r>
      <w:r w:rsidRPr="00264792">
        <w:rPr>
          <w:sz w:val="22"/>
          <w:szCs w:val="22"/>
        </w:rPr>
        <w:t xml:space="preserve"> and parents are expected to follow these good practice guidelines during any activity or events held under the auspices of </w:t>
      </w:r>
      <w:r w:rsidR="00DB3AC0" w:rsidRPr="00506B1E">
        <w:rPr>
          <w:color w:val="FF0000"/>
          <w:sz w:val="22"/>
          <w:szCs w:val="22"/>
        </w:rPr>
        <w:t>XX CLUB NAME XX</w:t>
      </w:r>
      <w:r w:rsidR="00506B1E" w:rsidRPr="00506B1E">
        <w:rPr>
          <w:color w:val="FF0000"/>
          <w:sz w:val="22"/>
          <w:szCs w:val="22"/>
        </w:rPr>
        <w:t xml:space="preserve"> </w:t>
      </w:r>
      <w:r w:rsidRPr="00264792">
        <w:rPr>
          <w:sz w:val="22"/>
          <w:szCs w:val="22"/>
        </w:rPr>
        <w:t xml:space="preserve">or any affiliated organisation. Concerns over failure to follow these guidelines should be </w:t>
      </w:r>
      <w:r w:rsidRPr="005C0312">
        <w:rPr>
          <w:sz w:val="22"/>
          <w:szCs w:val="22"/>
        </w:rPr>
        <w:t>reported</w:t>
      </w:r>
      <w:r w:rsidR="005C0312">
        <w:rPr>
          <w:sz w:val="22"/>
          <w:szCs w:val="22"/>
        </w:rPr>
        <w:t xml:space="preserve"> </w:t>
      </w:r>
      <w:r w:rsidR="005C0312" w:rsidRPr="005C0312">
        <w:rPr>
          <w:sz w:val="22"/>
          <w:szCs w:val="22"/>
        </w:rPr>
        <w:t>to</w:t>
      </w:r>
      <w:r w:rsidRPr="005C0312">
        <w:rPr>
          <w:sz w:val="22"/>
          <w:szCs w:val="22"/>
        </w:rPr>
        <w:t xml:space="preserve"> </w:t>
      </w:r>
      <w:r w:rsidR="00EC705A" w:rsidRPr="005C0312">
        <w:rPr>
          <w:sz w:val="22"/>
          <w:szCs w:val="22"/>
        </w:rPr>
        <w:t xml:space="preserve">Waka Ama New Zealand </w:t>
      </w:r>
    </w:p>
    <w:p w14:paraId="4A9BD441" w14:textId="77777777" w:rsidR="003579EF" w:rsidRDefault="003579EF" w:rsidP="005268B4">
      <w:pPr>
        <w:pStyle w:val="BodyText"/>
        <w:spacing w:before="5"/>
        <w:ind w:left="0"/>
        <w:jc w:val="both"/>
        <w:rPr>
          <w:sz w:val="32"/>
        </w:rPr>
      </w:pPr>
    </w:p>
    <w:p w14:paraId="572A9F59" w14:textId="77777777" w:rsidR="003579EF" w:rsidRPr="00264792" w:rsidRDefault="003579EF" w:rsidP="005268B4">
      <w:pPr>
        <w:pStyle w:val="Heading2"/>
        <w:tabs>
          <w:tab w:val="left" w:pos="838"/>
        </w:tabs>
        <w:jc w:val="both"/>
        <w:rPr>
          <w:b/>
          <w:bCs/>
        </w:rPr>
      </w:pPr>
      <w:r w:rsidRPr="00264792">
        <w:rPr>
          <w:b/>
          <w:bCs/>
        </w:rPr>
        <w:t>Good practice means:</w:t>
      </w:r>
    </w:p>
    <w:p w14:paraId="192FFC17" w14:textId="77777777" w:rsidR="003579EF" w:rsidRPr="00264792" w:rsidRDefault="003579EF" w:rsidP="005268B4">
      <w:pPr>
        <w:pStyle w:val="ListParagraph"/>
        <w:widowControl w:val="0"/>
        <w:numPr>
          <w:ilvl w:val="0"/>
          <w:numId w:val="11"/>
        </w:numPr>
        <w:tabs>
          <w:tab w:val="left" w:pos="1261"/>
        </w:tabs>
        <w:autoSpaceDE w:val="0"/>
        <w:autoSpaceDN w:val="0"/>
        <w:spacing w:before="103" w:after="0" w:line="256" w:lineRule="auto"/>
        <w:ind w:left="851" w:right="702"/>
        <w:contextualSpacing w:val="0"/>
        <w:jc w:val="both"/>
      </w:pPr>
      <w:r w:rsidRPr="00264792">
        <w:t>Always working in an open environment avoiding private or unobserved situation</w:t>
      </w:r>
      <w:r w:rsidRPr="00264792">
        <w:rPr>
          <w:spacing w:val="-38"/>
        </w:rPr>
        <w:t xml:space="preserve"> </w:t>
      </w:r>
      <w:r w:rsidRPr="00264792">
        <w:t>and encouraging open communication.</w:t>
      </w:r>
    </w:p>
    <w:p w14:paraId="60E6C144" w14:textId="77777777" w:rsidR="003579EF" w:rsidRPr="00264792" w:rsidRDefault="003579EF" w:rsidP="005268B4">
      <w:pPr>
        <w:pStyle w:val="ListParagraph"/>
        <w:widowControl w:val="0"/>
        <w:numPr>
          <w:ilvl w:val="0"/>
          <w:numId w:val="11"/>
        </w:numPr>
        <w:tabs>
          <w:tab w:val="left" w:pos="1261"/>
        </w:tabs>
        <w:autoSpaceDE w:val="0"/>
        <w:autoSpaceDN w:val="0"/>
        <w:spacing w:before="41" w:after="0"/>
        <w:ind w:left="851" w:right="1235"/>
        <w:contextualSpacing w:val="0"/>
        <w:jc w:val="both"/>
      </w:pPr>
      <w:r w:rsidRPr="00264792">
        <w:t>Ensure that children use appropriate protective gear and that all equipment and facilities comply with safety</w:t>
      </w:r>
      <w:r w:rsidRPr="00264792">
        <w:rPr>
          <w:spacing w:val="-2"/>
        </w:rPr>
        <w:t xml:space="preserve"> </w:t>
      </w:r>
      <w:r w:rsidRPr="00264792">
        <w:t>regulations.</w:t>
      </w:r>
    </w:p>
    <w:p w14:paraId="0F912F6A" w14:textId="77777777" w:rsidR="003579EF" w:rsidRPr="00264792" w:rsidRDefault="003579EF" w:rsidP="005268B4">
      <w:pPr>
        <w:pStyle w:val="ListParagraph"/>
        <w:widowControl w:val="0"/>
        <w:numPr>
          <w:ilvl w:val="0"/>
          <w:numId w:val="11"/>
        </w:numPr>
        <w:tabs>
          <w:tab w:val="left" w:pos="1261"/>
        </w:tabs>
        <w:autoSpaceDE w:val="0"/>
        <w:autoSpaceDN w:val="0"/>
        <w:spacing w:before="24" w:after="0" w:line="292" w:lineRule="exact"/>
        <w:ind w:left="851"/>
        <w:contextualSpacing w:val="0"/>
        <w:jc w:val="both"/>
      </w:pPr>
      <w:r w:rsidRPr="00264792">
        <w:t>Treating all children equally with respect and</w:t>
      </w:r>
      <w:r w:rsidRPr="00264792">
        <w:rPr>
          <w:spacing w:val="-12"/>
        </w:rPr>
        <w:t xml:space="preserve"> </w:t>
      </w:r>
      <w:r w:rsidRPr="00264792">
        <w:t>dignity.</w:t>
      </w:r>
    </w:p>
    <w:p w14:paraId="4FD4A397" w14:textId="77777777" w:rsidR="003579EF" w:rsidRPr="00264792" w:rsidRDefault="003579EF" w:rsidP="005268B4">
      <w:pPr>
        <w:pStyle w:val="ListParagraph"/>
        <w:widowControl w:val="0"/>
        <w:numPr>
          <w:ilvl w:val="0"/>
          <w:numId w:val="11"/>
        </w:numPr>
        <w:tabs>
          <w:tab w:val="left" w:pos="1261"/>
        </w:tabs>
        <w:autoSpaceDE w:val="0"/>
        <w:autoSpaceDN w:val="0"/>
        <w:spacing w:before="24" w:after="0" w:line="240" w:lineRule="auto"/>
        <w:ind w:left="851"/>
        <w:contextualSpacing w:val="0"/>
        <w:jc w:val="both"/>
      </w:pPr>
      <w:r w:rsidRPr="00264792">
        <w:t>Always putting the welfare of children</w:t>
      </w:r>
      <w:r w:rsidRPr="00264792">
        <w:rPr>
          <w:spacing w:val="-1"/>
        </w:rPr>
        <w:t xml:space="preserve"> </w:t>
      </w:r>
      <w:r w:rsidRPr="00264792">
        <w:t>first.</w:t>
      </w:r>
    </w:p>
    <w:p w14:paraId="2B94A688" w14:textId="77777777" w:rsidR="003579EF" w:rsidRPr="00264792" w:rsidRDefault="003579EF" w:rsidP="005268B4">
      <w:pPr>
        <w:pStyle w:val="ListParagraph"/>
        <w:widowControl w:val="0"/>
        <w:numPr>
          <w:ilvl w:val="0"/>
          <w:numId w:val="11"/>
        </w:numPr>
        <w:tabs>
          <w:tab w:val="left" w:pos="1261"/>
        </w:tabs>
        <w:autoSpaceDE w:val="0"/>
        <w:autoSpaceDN w:val="0"/>
        <w:spacing w:before="23" w:after="0" w:line="240" w:lineRule="auto"/>
        <w:ind w:left="851"/>
        <w:contextualSpacing w:val="0"/>
        <w:jc w:val="both"/>
      </w:pPr>
      <w:r w:rsidRPr="00264792">
        <w:t>Do not send children off to train alone and out of sight and</w:t>
      </w:r>
      <w:r w:rsidRPr="00264792">
        <w:rPr>
          <w:spacing w:val="-12"/>
        </w:rPr>
        <w:t xml:space="preserve"> </w:t>
      </w:r>
      <w:r w:rsidRPr="00264792">
        <w:t>supervision.</w:t>
      </w:r>
    </w:p>
    <w:p w14:paraId="00C57E9C" w14:textId="77777777" w:rsidR="003579EF" w:rsidRPr="00264792" w:rsidRDefault="003579EF" w:rsidP="005268B4">
      <w:pPr>
        <w:pStyle w:val="ListParagraph"/>
        <w:widowControl w:val="0"/>
        <w:numPr>
          <w:ilvl w:val="0"/>
          <w:numId w:val="11"/>
        </w:numPr>
        <w:tabs>
          <w:tab w:val="left" w:pos="1261"/>
        </w:tabs>
        <w:autoSpaceDE w:val="0"/>
        <w:autoSpaceDN w:val="0"/>
        <w:spacing w:before="24" w:after="0" w:line="256" w:lineRule="auto"/>
        <w:ind w:left="851" w:right="1355"/>
        <w:contextualSpacing w:val="0"/>
        <w:jc w:val="both"/>
      </w:pPr>
      <w:r w:rsidRPr="00264792">
        <w:t>Ensure that all physical contact with children is relevant and appropriate to the activity.</w:t>
      </w:r>
    </w:p>
    <w:p w14:paraId="3396D9ED" w14:textId="77777777" w:rsidR="003579EF" w:rsidRPr="00264792" w:rsidRDefault="003579EF" w:rsidP="005268B4">
      <w:pPr>
        <w:pStyle w:val="ListParagraph"/>
        <w:widowControl w:val="0"/>
        <w:numPr>
          <w:ilvl w:val="0"/>
          <w:numId w:val="11"/>
        </w:numPr>
        <w:tabs>
          <w:tab w:val="left" w:pos="1261"/>
        </w:tabs>
        <w:autoSpaceDE w:val="0"/>
        <w:autoSpaceDN w:val="0"/>
        <w:spacing w:before="5" w:after="0"/>
        <w:ind w:left="851" w:right="996"/>
        <w:contextualSpacing w:val="0"/>
        <w:jc w:val="both"/>
      </w:pPr>
      <w:r w:rsidRPr="00264792">
        <w:t>Building balanced relationships based on mutual trust and empowering children</w:t>
      </w:r>
      <w:r w:rsidRPr="00264792">
        <w:rPr>
          <w:spacing w:val="-38"/>
        </w:rPr>
        <w:t xml:space="preserve"> </w:t>
      </w:r>
      <w:r w:rsidRPr="00264792">
        <w:t>to share in decision</w:t>
      </w:r>
      <w:r w:rsidRPr="00264792">
        <w:rPr>
          <w:spacing w:val="-2"/>
        </w:rPr>
        <w:t xml:space="preserve"> </w:t>
      </w:r>
      <w:r w:rsidRPr="00264792">
        <w:t>making.</w:t>
      </w:r>
    </w:p>
    <w:p w14:paraId="3D3315DE" w14:textId="77777777" w:rsidR="003579EF" w:rsidRPr="00264792" w:rsidRDefault="003579EF" w:rsidP="005268B4">
      <w:pPr>
        <w:pStyle w:val="ListParagraph"/>
        <w:widowControl w:val="0"/>
        <w:numPr>
          <w:ilvl w:val="0"/>
          <w:numId w:val="11"/>
        </w:numPr>
        <w:tabs>
          <w:tab w:val="left" w:pos="1261"/>
        </w:tabs>
        <w:autoSpaceDE w:val="0"/>
        <w:autoSpaceDN w:val="0"/>
        <w:spacing w:before="24" w:after="0" w:line="240" w:lineRule="auto"/>
        <w:ind w:left="851"/>
        <w:contextualSpacing w:val="0"/>
        <w:jc w:val="both"/>
      </w:pPr>
      <w:r w:rsidRPr="00264792">
        <w:t>Involving parents / carers wherever</w:t>
      </w:r>
      <w:r w:rsidRPr="00264792">
        <w:rPr>
          <w:spacing w:val="-5"/>
        </w:rPr>
        <w:t xml:space="preserve"> </w:t>
      </w:r>
      <w:r w:rsidRPr="00264792">
        <w:t>possible.</w:t>
      </w:r>
    </w:p>
    <w:p w14:paraId="6BDAB089" w14:textId="64361C7E" w:rsidR="003579EF" w:rsidRPr="00264792" w:rsidRDefault="003579EF" w:rsidP="005268B4">
      <w:pPr>
        <w:pStyle w:val="ListParagraph"/>
        <w:widowControl w:val="0"/>
        <w:numPr>
          <w:ilvl w:val="0"/>
          <w:numId w:val="11"/>
        </w:numPr>
        <w:tabs>
          <w:tab w:val="left" w:pos="1261"/>
        </w:tabs>
        <w:autoSpaceDE w:val="0"/>
        <w:autoSpaceDN w:val="0"/>
        <w:spacing w:before="22" w:after="0"/>
        <w:ind w:left="851" w:right="920"/>
        <w:contextualSpacing w:val="0"/>
        <w:jc w:val="both"/>
      </w:pPr>
      <w:r w:rsidRPr="00264792">
        <w:t>Ensuring that if mixed teams/groups are taken away for the day and night, they should be accompanied by both male and female chaperone or team leader</w:t>
      </w:r>
      <w:r w:rsidR="00B44A4F">
        <w:t xml:space="preserve"> who</w:t>
      </w:r>
      <w:r w:rsidR="00533280">
        <w:t xml:space="preserve"> must be police checked and </w:t>
      </w:r>
      <w:r w:rsidR="00B44A4F">
        <w:t>r</w:t>
      </w:r>
      <w:r w:rsidR="0062354D">
        <w:t>eferee</w:t>
      </w:r>
      <w:r w:rsidR="00533280">
        <w:t xml:space="preserve"> vetted for their safety around Children and young people</w:t>
      </w:r>
      <w:r w:rsidR="00343D8B">
        <w:t xml:space="preserve">. </w:t>
      </w:r>
      <w:r w:rsidR="00343D8B">
        <w:rPr>
          <w:spacing w:val="-34"/>
        </w:rPr>
        <w:t xml:space="preserve">  </w:t>
      </w:r>
      <w:r w:rsidRPr="00264792">
        <w:t>Always remember that same gender abuse can also</w:t>
      </w:r>
      <w:r w:rsidRPr="00264792">
        <w:rPr>
          <w:spacing w:val="-6"/>
        </w:rPr>
        <w:t xml:space="preserve"> </w:t>
      </w:r>
      <w:r w:rsidRPr="00264792">
        <w:t>occur.</w:t>
      </w:r>
    </w:p>
    <w:p w14:paraId="3FB379D8" w14:textId="77777777" w:rsidR="003579EF" w:rsidRPr="00264792" w:rsidRDefault="003579EF" w:rsidP="005268B4">
      <w:pPr>
        <w:pStyle w:val="ListParagraph"/>
        <w:widowControl w:val="0"/>
        <w:numPr>
          <w:ilvl w:val="0"/>
          <w:numId w:val="11"/>
        </w:numPr>
        <w:tabs>
          <w:tab w:val="left" w:pos="1383"/>
        </w:tabs>
        <w:autoSpaceDE w:val="0"/>
        <w:autoSpaceDN w:val="0"/>
        <w:spacing w:before="2" w:after="0" w:line="240" w:lineRule="auto"/>
        <w:ind w:left="851"/>
        <w:contextualSpacing w:val="0"/>
        <w:jc w:val="both"/>
      </w:pPr>
      <w:r w:rsidRPr="00264792">
        <w:t>Giving enthusiastic and constructive feedback rather than negative</w:t>
      </w:r>
      <w:r w:rsidRPr="00264792">
        <w:rPr>
          <w:spacing w:val="-17"/>
        </w:rPr>
        <w:t xml:space="preserve"> </w:t>
      </w:r>
      <w:r w:rsidRPr="00264792">
        <w:t>criticism.</w:t>
      </w:r>
    </w:p>
    <w:p w14:paraId="635639E5" w14:textId="77777777" w:rsidR="003579EF" w:rsidRPr="00264792" w:rsidRDefault="003579EF" w:rsidP="005268B4">
      <w:pPr>
        <w:pStyle w:val="ListParagraph"/>
        <w:widowControl w:val="0"/>
        <w:numPr>
          <w:ilvl w:val="0"/>
          <w:numId w:val="11"/>
        </w:numPr>
        <w:tabs>
          <w:tab w:val="left" w:pos="1383"/>
        </w:tabs>
        <w:autoSpaceDE w:val="0"/>
        <w:autoSpaceDN w:val="0"/>
        <w:spacing w:before="21" w:after="0" w:line="240" w:lineRule="auto"/>
        <w:ind w:left="851"/>
        <w:contextualSpacing w:val="0"/>
        <w:jc w:val="both"/>
      </w:pPr>
      <w:r w:rsidRPr="00264792">
        <w:t xml:space="preserve">Recognising the developmental needs and capacity of children </w:t>
      </w:r>
      <w:r w:rsidRPr="00264792">
        <w:rPr>
          <w:spacing w:val="-15"/>
        </w:rPr>
        <w:t xml:space="preserve"> </w:t>
      </w:r>
      <w:r w:rsidRPr="00264792">
        <w:t>–</w:t>
      </w:r>
    </w:p>
    <w:p w14:paraId="7DF7EBA4" w14:textId="77777777" w:rsidR="003579EF" w:rsidRPr="00264792" w:rsidRDefault="003579EF" w:rsidP="00C87E29">
      <w:pPr>
        <w:pStyle w:val="BodyText"/>
        <w:numPr>
          <w:ilvl w:val="1"/>
          <w:numId w:val="11"/>
        </w:numPr>
        <w:spacing w:before="24"/>
        <w:ind w:left="1276"/>
        <w:jc w:val="both"/>
        <w:rPr>
          <w:sz w:val="22"/>
          <w:szCs w:val="22"/>
        </w:rPr>
      </w:pPr>
      <w:r w:rsidRPr="00264792">
        <w:rPr>
          <w:sz w:val="22"/>
          <w:szCs w:val="22"/>
        </w:rPr>
        <w:t>avoiding excessive training or competition and not pushing them against their will.</w:t>
      </w:r>
    </w:p>
    <w:p w14:paraId="2B17F089" w14:textId="78109018" w:rsidR="003579EF" w:rsidRPr="00264792" w:rsidRDefault="003579EF" w:rsidP="005268B4">
      <w:pPr>
        <w:pStyle w:val="ListParagraph"/>
        <w:widowControl w:val="0"/>
        <w:numPr>
          <w:ilvl w:val="0"/>
          <w:numId w:val="11"/>
        </w:numPr>
        <w:tabs>
          <w:tab w:val="left" w:pos="1383"/>
        </w:tabs>
        <w:autoSpaceDE w:val="0"/>
        <w:autoSpaceDN w:val="0"/>
        <w:spacing w:before="24" w:after="0" w:line="256" w:lineRule="auto"/>
        <w:ind w:left="851" w:right="1261"/>
        <w:contextualSpacing w:val="0"/>
        <w:jc w:val="both"/>
      </w:pPr>
      <w:r w:rsidRPr="00264792">
        <w:t xml:space="preserve">Securing parental consent in writing to act in loco </w:t>
      </w:r>
      <w:r w:rsidR="00B44A4F" w:rsidRPr="00264792">
        <w:t>parent</w:t>
      </w:r>
      <w:r w:rsidR="00B44A4F">
        <w:t>i</w:t>
      </w:r>
      <w:r w:rsidR="00B44A4F" w:rsidRPr="00264792">
        <w:t>s if</w:t>
      </w:r>
      <w:r w:rsidRPr="00264792">
        <w:t xml:space="preserve"> the need arises to administer emergency first aid and/or other medical treatment.</w:t>
      </w:r>
    </w:p>
    <w:p w14:paraId="50737848" w14:textId="77777777" w:rsidR="003579EF" w:rsidRPr="00264792" w:rsidRDefault="003579EF" w:rsidP="005268B4">
      <w:pPr>
        <w:pStyle w:val="ListParagraph"/>
        <w:widowControl w:val="0"/>
        <w:numPr>
          <w:ilvl w:val="0"/>
          <w:numId w:val="11"/>
        </w:numPr>
        <w:tabs>
          <w:tab w:val="left" w:pos="1383"/>
        </w:tabs>
        <w:autoSpaceDE w:val="0"/>
        <w:autoSpaceDN w:val="0"/>
        <w:spacing w:before="4" w:after="0"/>
        <w:ind w:left="851" w:right="1163"/>
        <w:contextualSpacing w:val="0"/>
        <w:jc w:val="both"/>
      </w:pPr>
      <w:r w:rsidRPr="00264792">
        <w:t>Keeping a written record of any injuries that occur, along with the details of</w:t>
      </w:r>
      <w:r w:rsidRPr="00264792">
        <w:rPr>
          <w:spacing w:val="-38"/>
        </w:rPr>
        <w:t xml:space="preserve"> </w:t>
      </w:r>
      <w:r w:rsidRPr="00264792">
        <w:t>any treatment given.</w:t>
      </w:r>
    </w:p>
    <w:p w14:paraId="78DA4B0D" w14:textId="77777777" w:rsidR="003579EF" w:rsidRPr="00264792" w:rsidRDefault="003579EF" w:rsidP="005268B4">
      <w:pPr>
        <w:pStyle w:val="ListParagraph"/>
        <w:widowControl w:val="0"/>
        <w:numPr>
          <w:ilvl w:val="0"/>
          <w:numId w:val="11"/>
        </w:numPr>
        <w:tabs>
          <w:tab w:val="left" w:pos="1383"/>
        </w:tabs>
        <w:autoSpaceDE w:val="0"/>
        <w:autoSpaceDN w:val="0"/>
        <w:spacing w:before="1" w:after="0" w:line="240" w:lineRule="auto"/>
        <w:ind w:left="851"/>
        <w:contextualSpacing w:val="0"/>
        <w:jc w:val="both"/>
      </w:pPr>
      <w:r w:rsidRPr="00264792">
        <w:t>Ensure that any filming or photography of children is</w:t>
      </w:r>
      <w:r w:rsidRPr="00264792">
        <w:rPr>
          <w:spacing w:val="-9"/>
        </w:rPr>
        <w:t xml:space="preserve"> </w:t>
      </w:r>
      <w:r w:rsidRPr="00264792">
        <w:t>appropriate.</w:t>
      </w:r>
    </w:p>
    <w:p w14:paraId="697E3D50" w14:textId="77777777" w:rsidR="003579EF" w:rsidRPr="00264792" w:rsidRDefault="003579EF" w:rsidP="005268B4">
      <w:pPr>
        <w:pStyle w:val="ListParagraph"/>
        <w:widowControl w:val="0"/>
        <w:numPr>
          <w:ilvl w:val="0"/>
          <w:numId w:val="11"/>
        </w:numPr>
        <w:tabs>
          <w:tab w:val="left" w:pos="1383"/>
        </w:tabs>
        <w:autoSpaceDE w:val="0"/>
        <w:autoSpaceDN w:val="0"/>
        <w:spacing w:before="21" w:after="0"/>
        <w:ind w:left="851" w:right="679"/>
        <w:contextualSpacing w:val="0"/>
        <w:jc w:val="both"/>
      </w:pPr>
      <w:r w:rsidRPr="00264792">
        <w:t>Ensure that start and finish times are communicated to caregivers and adhered to so that children are not left unsupervised.</w:t>
      </w:r>
    </w:p>
    <w:p w14:paraId="2B030F30" w14:textId="2E74E327" w:rsidR="003579EF" w:rsidRPr="00264792" w:rsidRDefault="003579EF" w:rsidP="005268B4">
      <w:pPr>
        <w:pStyle w:val="ListParagraph"/>
        <w:widowControl w:val="0"/>
        <w:numPr>
          <w:ilvl w:val="0"/>
          <w:numId w:val="11"/>
        </w:numPr>
        <w:tabs>
          <w:tab w:val="left" w:pos="1383"/>
        </w:tabs>
        <w:autoSpaceDE w:val="0"/>
        <w:autoSpaceDN w:val="0"/>
        <w:spacing w:before="1" w:after="0"/>
        <w:ind w:left="851" w:right="860"/>
        <w:contextualSpacing w:val="0"/>
        <w:jc w:val="both"/>
      </w:pPr>
      <w:r w:rsidRPr="00264792">
        <w:t>Request</w:t>
      </w:r>
      <w:r w:rsidRPr="00264792">
        <w:rPr>
          <w:spacing w:val="-4"/>
        </w:rPr>
        <w:t xml:space="preserve"> </w:t>
      </w:r>
      <w:r w:rsidRPr="00264792">
        <w:t>parental</w:t>
      </w:r>
      <w:r w:rsidRPr="00264792">
        <w:rPr>
          <w:spacing w:val="-4"/>
        </w:rPr>
        <w:t xml:space="preserve"> </w:t>
      </w:r>
      <w:r w:rsidRPr="00264792">
        <w:t>consent</w:t>
      </w:r>
      <w:r w:rsidRPr="00264792">
        <w:rPr>
          <w:spacing w:val="-2"/>
        </w:rPr>
        <w:t xml:space="preserve"> </w:t>
      </w:r>
      <w:r w:rsidRPr="00264792">
        <w:t>before</w:t>
      </w:r>
      <w:r w:rsidRPr="00264792">
        <w:rPr>
          <w:spacing w:val="-3"/>
        </w:rPr>
        <w:t xml:space="preserve"> </w:t>
      </w:r>
      <w:r w:rsidRPr="00264792">
        <w:t>transporting</w:t>
      </w:r>
      <w:r w:rsidRPr="00264792">
        <w:rPr>
          <w:spacing w:val="-3"/>
        </w:rPr>
        <w:t xml:space="preserve"> </w:t>
      </w:r>
      <w:r w:rsidRPr="00264792">
        <w:t>children</w:t>
      </w:r>
      <w:r w:rsidRPr="00264792">
        <w:rPr>
          <w:spacing w:val="-4"/>
        </w:rPr>
        <w:t xml:space="preserve"> </w:t>
      </w:r>
      <w:r w:rsidRPr="00264792">
        <w:t>in</w:t>
      </w:r>
      <w:r w:rsidRPr="00264792">
        <w:rPr>
          <w:spacing w:val="-3"/>
        </w:rPr>
        <w:t xml:space="preserve"> </w:t>
      </w:r>
      <w:r w:rsidRPr="00264792">
        <w:t>a</w:t>
      </w:r>
      <w:r w:rsidRPr="00264792">
        <w:rPr>
          <w:spacing w:val="-3"/>
        </w:rPr>
        <w:t xml:space="preserve"> </w:t>
      </w:r>
      <w:r w:rsidRPr="00264792">
        <w:t>vehicle.</w:t>
      </w:r>
      <w:r w:rsidRPr="00264792">
        <w:rPr>
          <w:spacing w:val="-4"/>
        </w:rPr>
        <w:t xml:space="preserve"> </w:t>
      </w:r>
      <w:r w:rsidRPr="00264792">
        <w:t>Ensure</w:t>
      </w:r>
      <w:r w:rsidRPr="00C41660">
        <w:rPr>
          <w:spacing w:val="-4"/>
          <w:sz w:val="24"/>
        </w:rPr>
        <w:t xml:space="preserve"> </w:t>
      </w:r>
      <w:r w:rsidRPr="00C41660">
        <w:rPr>
          <w:sz w:val="24"/>
        </w:rPr>
        <w:t>that</w:t>
      </w:r>
      <w:r w:rsidRPr="00C41660">
        <w:rPr>
          <w:spacing w:val="-3"/>
          <w:sz w:val="24"/>
        </w:rPr>
        <w:t xml:space="preserve"> </w:t>
      </w:r>
      <w:r w:rsidRPr="00264792">
        <w:t>the vehicle is insured, has the appropriate child safety seats, and has a current Warrant of Fitness and</w:t>
      </w:r>
      <w:r w:rsidRPr="00264792">
        <w:rPr>
          <w:spacing w:val="-4"/>
        </w:rPr>
        <w:t xml:space="preserve"> </w:t>
      </w:r>
      <w:r w:rsidRPr="00264792">
        <w:t>Registration</w:t>
      </w:r>
      <w:r w:rsidR="00533280">
        <w:t xml:space="preserve"> and the driver has the appropriate license.</w:t>
      </w:r>
    </w:p>
    <w:p w14:paraId="2F6A7835" w14:textId="553B2183" w:rsidR="003579EF" w:rsidRDefault="003579EF" w:rsidP="005268B4">
      <w:pPr>
        <w:pStyle w:val="ListParagraph"/>
        <w:widowControl w:val="0"/>
        <w:numPr>
          <w:ilvl w:val="0"/>
          <w:numId w:val="11"/>
        </w:numPr>
        <w:tabs>
          <w:tab w:val="left" w:pos="1383"/>
        </w:tabs>
        <w:autoSpaceDE w:val="0"/>
        <w:autoSpaceDN w:val="0"/>
        <w:spacing w:before="24" w:after="0"/>
        <w:ind w:left="851" w:right="577"/>
        <w:contextualSpacing w:val="0"/>
        <w:jc w:val="both"/>
      </w:pPr>
      <w:r w:rsidRPr="00264792">
        <w:t>Except in an emergency where it is unsafe to delay, ensure you have parental</w:t>
      </w:r>
      <w:r w:rsidRPr="00264792">
        <w:rPr>
          <w:spacing w:val="-37"/>
        </w:rPr>
        <w:t xml:space="preserve"> </w:t>
      </w:r>
      <w:r w:rsidR="00C87E29">
        <w:rPr>
          <w:spacing w:val="-37"/>
        </w:rPr>
        <w:t xml:space="preserve"> </w:t>
      </w:r>
      <w:r w:rsidRPr="00264792">
        <w:t>consent to administer first ai</w:t>
      </w:r>
      <w:r w:rsidR="00B44A4F">
        <w:t>d</w:t>
      </w:r>
      <w:r w:rsidRPr="00264792">
        <w:rPr>
          <w:spacing w:val="-2"/>
        </w:rPr>
        <w:t xml:space="preserve"> </w:t>
      </w:r>
      <w:r w:rsidRPr="00264792">
        <w:t>required.</w:t>
      </w:r>
    </w:p>
    <w:p w14:paraId="1418BAFA" w14:textId="3B7CA259" w:rsidR="00533280" w:rsidRPr="00264792" w:rsidRDefault="00DB3AC0" w:rsidP="005268B4">
      <w:pPr>
        <w:pStyle w:val="ListParagraph"/>
        <w:widowControl w:val="0"/>
        <w:numPr>
          <w:ilvl w:val="0"/>
          <w:numId w:val="11"/>
        </w:numPr>
        <w:tabs>
          <w:tab w:val="left" w:pos="1383"/>
        </w:tabs>
        <w:autoSpaceDE w:val="0"/>
        <w:autoSpaceDN w:val="0"/>
        <w:spacing w:before="24" w:after="0"/>
        <w:ind w:left="851" w:right="577"/>
        <w:contextualSpacing w:val="0"/>
        <w:jc w:val="both"/>
      </w:pPr>
      <w:r w:rsidRPr="00EC705A">
        <w:rPr>
          <w:color w:val="FF0000"/>
        </w:rPr>
        <w:t>XX CLUB NAME XX</w:t>
      </w:r>
      <w:r w:rsidR="00EC705A">
        <w:t xml:space="preserve"> </w:t>
      </w:r>
      <w:r w:rsidR="00533280">
        <w:t xml:space="preserve">is working toward all Junior teams </w:t>
      </w:r>
      <w:r w:rsidR="00EC705A">
        <w:t>being</w:t>
      </w:r>
      <w:r w:rsidR="00533280">
        <w:t xml:space="preserve"> coached by Waka Ama NZ certified coaches</w:t>
      </w:r>
    </w:p>
    <w:p w14:paraId="229265F1" w14:textId="77777777" w:rsidR="003579EF" w:rsidRDefault="003579EF" w:rsidP="005268B4">
      <w:pPr>
        <w:pStyle w:val="BodyText"/>
        <w:spacing w:before="5"/>
        <w:ind w:left="0"/>
        <w:jc w:val="both"/>
        <w:rPr>
          <w:sz w:val="32"/>
        </w:rPr>
      </w:pPr>
    </w:p>
    <w:p w14:paraId="655D9C79" w14:textId="77777777" w:rsidR="003579EF" w:rsidRPr="00264792" w:rsidRDefault="003579EF" w:rsidP="005268B4">
      <w:pPr>
        <w:pStyle w:val="Heading2"/>
        <w:tabs>
          <w:tab w:val="left" w:pos="803"/>
        </w:tabs>
        <w:jc w:val="both"/>
        <w:rPr>
          <w:b/>
          <w:bCs/>
        </w:rPr>
      </w:pPr>
      <w:r w:rsidRPr="00264792">
        <w:rPr>
          <w:b/>
          <w:bCs/>
        </w:rPr>
        <w:t>Practices which must be</w:t>
      </w:r>
      <w:r w:rsidRPr="00264792">
        <w:rPr>
          <w:b/>
          <w:bCs/>
          <w:spacing w:val="-2"/>
        </w:rPr>
        <w:t xml:space="preserve"> </w:t>
      </w:r>
      <w:r w:rsidRPr="00264792">
        <w:rPr>
          <w:b/>
          <w:bCs/>
        </w:rPr>
        <w:t>avoided:</w:t>
      </w:r>
    </w:p>
    <w:p w14:paraId="5348CA90" w14:textId="376CFFAF" w:rsidR="003579EF" w:rsidRDefault="003579EF" w:rsidP="005268B4">
      <w:pPr>
        <w:pStyle w:val="BodyText"/>
        <w:spacing w:before="103" w:line="259" w:lineRule="auto"/>
        <w:ind w:left="426" w:right="719"/>
        <w:jc w:val="both"/>
      </w:pPr>
      <w:r w:rsidRPr="00343D8B">
        <w:rPr>
          <w:sz w:val="22"/>
          <w:szCs w:val="22"/>
        </w:rPr>
        <w:t xml:space="preserve">The following </w:t>
      </w:r>
      <w:r w:rsidRPr="00343D8B">
        <w:rPr>
          <w:b/>
          <w:sz w:val="22"/>
          <w:szCs w:val="22"/>
        </w:rPr>
        <w:t xml:space="preserve">must be avoided </w:t>
      </w:r>
      <w:r w:rsidRPr="00343D8B">
        <w:rPr>
          <w:sz w:val="22"/>
          <w:szCs w:val="22"/>
        </w:rPr>
        <w:t>except in emergencies. If a case arises where these</w:t>
      </w:r>
      <w:r>
        <w:t xml:space="preserve"> </w:t>
      </w:r>
      <w:r w:rsidRPr="00343D8B">
        <w:rPr>
          <w:rFonts w:asciiTheme="minorHAnsi" w:eastAsiaTheme="minorHAnsi" w:hAnsiTheme="minorHAnsi" w:cstheme="minorBidi"/>
          <w:sz w:val="22"/>
          <w:szCs w:val="22"/>
          <w:lang w:val="en-NZ" w:bidi="ar-SA"/>
        </w:rPr>
        <w:lastRenderedPageBreak/>
        <w:t xml:space="preserve">situations are unavoidable (e.g. the child needs urgent and acute medical care, or a parent fails to arrive to pick a child up at the end of an event) it should be with full knowledge and consent of someone in charge or the child’s parents. The circumstances of any exceptions must be reported in detail to </w:t>
      </w:r>
      <w:r w:rsidR="00DB3AC0" w:rsidRPr="00EC705A">
        <w:rPr>
          <w:rFonts w:asciiTheme="minorHAnsi" w:eastAsiaTheme="minorHAnsi" w:hAnsiTheme="minorHAnsi" w:cstheme="minorBidi"/>
          <w:color w:val="FF0000"/>
          <w:sz w:val="22"/>
          <w:szCs w:val="22"/>
          <w:lang w:val="en-NZ" w:bidi="ar-SA"/>
        </w:rPr>
        <w:t>XX CLUB NAME XX</w:t>
      </w:r>
      <w:r w:rsidR="00EC705A" w:rsidRPr="00EC705A">
        <w:rPr>
          <w:rFonts w:asciiTheme="minorHAnsi" w:eastAsiaTheme="minorHAnsi" w:hAnsiTheme="minorHAnsi" w:cstheme="minorBidi"/>
          <w:color w:val="FF0000"/>
          <w:sz w:val="22"/>
          <w:szCs w:val="22"/>
          <w:lang w:val="en-NZ" w:bidi="ar-SA"/>
        </w:rPr>
        <w:t xml:space="preserve"> </w:t>
      </w:r>
      <w:r w:rsidRPr="00343D8B">
        <w:rPr>
          <w:rFonts w:asciiTheme="minorHAnsi" w:eastAsiaTheme="minorHAnsi" w:hAnsiTheme="minorHAnsi" w:cstheme="minorBidi"/>
          <w:sz w:val="22"/>
          <w:szCs w:val="22"/>
          <w:lang w:val="en-NZ" w:bidi="ar-SA"/>
        </w:rPr>
        <w:t>within 48 hours.</w:t>
      </w:r>
    </w:p>
    <w:p w14:paraId="2A8FD2C7" w14:textId="77777777" w:rsidR="003579EF" w:rsidRDefault="003579EF" w:rsidP="005268B4">
      <w:pPr>
        <w:pStyle w:val="BodyText"/>
        <w:spacing w:before="10"/>
        <w:ind w:left="0"/>
        <w:jc w:val="both"/>
        <w:rPr>
          <w:sz w:val="25"/>
        </w:rPr>
      </w:pPr>
    </w:p>
    <w:p w14:paraId="6A95D550" w14:textId="77777777" w:rsidR="003579EF" w:rsidRPr="00264792" w:rsidRDefault="003579EF" w:rsidP="005268B4">
      <w:pPr>
        <w:pStyle w:val="Heading2"/>
        <w:jc w:val="both"/>
        <w:rPr>
          <w:b/>
          <w:bCs/>
        </w:rPr>
      </w:pPr>
      <w:r w:rsidRPr="00264792">
        <w:rPr>
          <w:b/>
          <w:bCs/>
        </w:rPr>
        <w:t>Practices to be avoided:</w:t>
      </w:r>
    </w:p>
    <w:p w14:paraId="112540AC" w14:textId="533BB5C0" w:rsidR="003579EF" w:rsidRPr="005C0312" w:rsidRDefault="003579EF" w:rsidP="005268B4">
      <w:pPr>
        <w:pStyle w:val="BodyText"/>
        <w:spacing w:before="24" w:line="256" w:lineRule="auto"/>
        <w:ind w:right="895"/>
        <w:jc w:val="both"/>
        <w:rPr>
          <w:rFonts w:asciiTheme="minorHAnsi" w:eastAsiaTheme="minorHAnsi" w:hAnsiTheme="minorHAnsi" w:cstheme="minorBidi"/>
          <w:color w:val="FF0000"/>
          <w:sz w:val="22"/>
          <w:szCs w:val="22"/>
          <w:lang w:val="en-NZ" w:bidi="ar-SA"/>
        </w:rPr>
      </w:pPr>
      <w:r w:rsidRPr="00343D8B">
        <w:rPr>
          <w:rFonts w:asciiTheme="minorHAnsi" w:eastAsiaTheme="minorHAnsi" w:hAnsiTheme="minorHAnsi" w:cstheme="minorBidi"/>
          <w:sz w:val="22"/>
          <w:szCs w:val="22"/>
          <w:lang w:val="en-NZ" w:bidi="ar-SA"/>
        </w:rPr>
        <w:t xml:space="preserve">The following are never sanctioned. Staff, Coaches, </w:t>
      </w:r>
      <w:proofErr w:type="gramStart"/>
      <w:r w:rsidR="005C0312" w:rsidRPr="00343D8B">
        <w:rPr>
          <w:rFonts w:asciiTheme="minorHAnsi" w:eastAsiaTheme="minorHAnsi" w:hAnsiTheme="minorHAnsi" w:cstheme="minorBidi"/>
          <w:sz w:val="22"/>
          <w:szCs w:val="22"/>
          <w:lang w:val="en-NZ" w:bidi="ar-SA"/>
        </w:rPr>
        <w:t>officials</w:t>
      </w:r>
      <w:proofErr w:type="gramEnd"/>
      <w:r w:rsidR="005C0312">
        <w:rPr>
          <w:rFonts w:asciiTheme="minorHAnsi" w:eastAsiaTheme="minorHAnsi" w:hAnsiTheme="minorHAnsi" w:cstheme="minorBidi"/>
          <w:sz w:val="22"/>
          <w:szCs w:val="22"/>
          <w:lang w:val="en-NZ" w:bidi="ar-SA"/>
        </w:rPr>
        <w:t xml:space="preserve"> </w:t>
      </w:r>
      <w:r w:rsidRPr="00343D8B">
        <w:rPr>
          <w:rFonts w:asciiTheme="minorHAnsi" w:eastAsiaTheme="minorHAnsi" w:hAnsiTheme="minorHAnsi" w:cstheme="minorBidi"/>
          <w:sz w:val="22"/>
          <w:szCs w:val="22"/>
          <w:lang w:val="en-NZ" w:bidi="ar-SA"/>
        </w:rPr>
        <w:t xml:space="preserve">and volunteers should never, while involved in any activity or training under the auspices of </w:t>
      </w:r>
      <w:r w:rsidR="00EC705A" w:rsidRPr="005C0312">
        <w:rPr>
          <w:rFonts w:asciiTheme="minorHAnsi" w:eastAsiaTheme="minorHAnsi" w:hAnsiTheme="minorHAnsi" w:cstheme="minorBidi"/>
          <w:color w:val="FF0000"/>
          <w:sz w:val="22"/>
          <w:szCs w:val="22"/>
          <w:lang w:val="en-NZ" w:bidi="ar-SA"/>
        </w:rPr>
        <w:t>XX CLUB NAME XX</w:t>
      </w:r>
      <w:r w:rsidRPr="005C0312">
        <w:rPr>
          <w:rFonts w:asciiTheme="minorHAnsi" w:eastAsiaTheme="minorHAnsi" w:hAnsiTheme="minorHAnsi" w:cstheme="minorBidi"/>
          <w:color w:val="FF0000"/>
          <w:sz w:val="22"/>
          <w:szCs w:val="22"/>
          <w:lang w:val="en-NZ" w:bidi="ar-SA"/>
        </w:rPr>
        <w:t>.</w:t>
      </w:r>
    </w:p>
    <w:p w14:paraId="5D2EBB75" w14:textId="77777777" w:rsidR="003579EF" w:rsidRPr="00343D8B" w:rsidRDefault="003579EF" w:rsidP="005268B4">
      <w:pPr>
        <w:pStyle w:val="ListParagraph"/>
        <w:widowControl w:val="0"/>
        <w:numPr>
          <w:ilvl w:val="0"/>
          <w:numId w:val="12"/>
        </w:numPr>
        <w:tabs>
          <w:tab w:val="left" w:pos="1261"/>
        </w:tabs>
        <w:autoSpaceDE w:val="0"/>
        <w:autoSpaceDN w:val="0"/>
        <w:spacing w:before="4" w:after="0" w:line="240" w:lineRule="auto"/>
        <w:contextualSpacing w:val="0"/>
        <w:jc w:val="both"/>
      </w:pPr>
      <w:r w:rsidRPr="00343D8B">
        <w:t>Engage in rough physical or sexual provocative games, including horseplay.</w:t>
      </w:r>
    </w:p>
    <w:p w14:paraId="64DA6173" w14:textId="77777777" w:rsidR="003579EF" w:rsidRPr="00343D8B" w:rsidRDefault="003579EF" w:rsidP="005268B4">
      <w:pPr>
        <w:pStyle w:val="ListParagraph"/>
        <w:widowControl w:val="0"/>
        <w:numPr>
          <w:ilvl w:val="0"/>
          <w:numId w:val="12"/>
        </w:numPr>
        <w:tabs>
          <w:tab w:val="left" w:pos="1261"/>
        </w:tabs>
        <w:autoSpaceDE w:val="0"/>
        <w:autoSpaceDN w:val="0"/>
        <w:spacing w:before="24" w:after="0" w:line="240" w:lineRule="auto"/>
        <w:contextualSpacing w:val="0"/>
        <w:jc w:val="both"/>
      </w:pPr>
      <w:r w:rsidRPr="00343D8B">
        <w:t>Share a room with only one child other than your own.</w:t>
      </w:r>
    </w:p>
    <w:p w14:paraId="28D972D6" w14:textId="77777777" w:rsidR="003579EF" w:rsidRPr="00343D8B" w:rsidRDefault="003579EF" w:rsidP="005268B4">
      <w:pPr>
        <w:pStyle w:val="ListParagraph"/>
        <w:widowControl w:val="0"/>
        <w:numPr>
          <w:ilvl w:val="0"/>
          <w:numId w:val="12"/>
        </w:numPr>
        <w:tabs>
          <w:tab w:val="left" w:pos="1261"/>
        </w:tabs>
        <w:autoSpaceDE w:val="0"/>
        <w:autoSpaceDN w:val="0"/>
        <w:spacing w:before="24" w:after="0" w:line="240" w:lineRule="auto"/>
        <w:contextualSpacing w:val="0"/>
        <w:jc w:val="both"/>
      </w:pPr>
      <w:r w:rsidRPr="00343D8B">
        <w:t>Share a room with children unless two or more are, other than their own.</w:t>
      </w:r>
    </w:p>
    <w:p w14:paraId="39175176" w14:textId="58819054" w:rsidR="003579EF" w:rsidRPr="00343D8B" w:rsidRDefault="003579EF" w:rsidP="005268B4">
      <w:pPr>
        <w:pStyle w:val="ListParagraph"/>
        <w:widowControl w:val="0"/>
        <w:numPr>
          <w:ilvl w:val="0"/>
          <w:numId w:val="12"/>
        </w:numPr>
        <w:tabs>
          <w:tab w:val="left" w:pos="1261"/>
        </w:tabs>
        <w:autoSpaceDE w:val="0"/>
        <w:autoSpaceDN w:val="0"/>
        <w:spacing w:before="41" w:after="0" w:line="240" w:lineRule="auto"/>
        <w:contextualSpacing w:val="0"/>
        <w:jc w:val="both"/>
      </w:pPr>
      <w:r w:rsidRPr="00343D8B">
        <w:t>Share a room with any child of the opposite gender</w:t>
      </w:r>
      <w:r w:rsidR="00B44A4F" w:rsidRPr="00343D8B">
        <w:t xml:space="preserve"> other than their own.</w:t>
      </w:r>
    </w:p>
    <w:p w14:paraId="4E9CEDEA" w14:textId="77777777" w:rsidR="003579EF" w:rsidRPr="00343D8B" w:rsidRDefault="003579EF" w:rsidP="005268B4">
      <w:pPr>
        <w:pStyle w:val="ListParagraph"/>
        <w:widowControl w:val="0"/>
        <w:numPr>
          <w:ilvl w:val="0"/>
          <w:numId w:val="12"/>
        </w:numPr>
        <w:tabs>
          <w:tab w:val="left" w:pos="1261"/>
        </w:tabs>
        <w:autoSpaceDE w:val="0"/>
        <w:autoSpaceDN w:val="0"/>
        <w:spacing w:before="24" w:after="0" w:line="240" w:lineRule="auto"/>
        <w:contextualSpacing w:val="0"/>
        <w:jc w:val="both"/>
      </w:pPr>
      <w:r w:rsidRPr="00343D8B">
        <w:t>Enter a child’s room unless they are the parent or are accompanied by another adult.</w:t>
      </w:r>
    </w:p>
    <w:p w14:paraId="755FFFDF" w14:textId="77777777" w:rsidR="003579EF" w:rsidRPr="00343D8B" w:rsidRDefault="003579EF" w:rsidP="005268B4">
      <w:pPr>
        <w:pStyle w:val="ListParagraph"/>
        <w:widowControl w:val="0"/>
        <w:numPr>
          <w:ilvl w:val="0"/>
          <w:numId w:val="12"/>
        </w:numPr>
        <w:tabs>
          <w:tab w:val="left" w:pos="1261"/>
        </w:tabs>
        <w:autoSpaceDE w:val="0"/>
        <w:autoSpaceDN w:val="0"/>
        <w:spacing w:before="21" w:after="0" w:line="240" w:lineRule="auto"/>
        <w:contextualSpacing w:val="0"/>
        <w:jc w:val="both"/>
      </w:pPr>
      <w:r w:rsidRPr="00343D8B">
        <w:t>Allow or engage in any form of inappropriate touching.</w:t>
      </w:r>
    </w:p>
    <w:p w14:paraId="7EE8145B" w14:textId="77777777" w:rsidR="003579EF" w:rsidRPr="00343D8B" w:rsidRDefault="003579EF" w:rsidP="005268B4">
      <w:pPr>
        <w:pStyle w:val="ListParagraph"/>
        <w:widowControl w:val="0"/>
        <w:numPr>
          <w:ilvl w:val="0"/>
          <w:numId w:val="12"/>
        </w:numPr>
        <w:tabs>
          <w:tab w:val="left" w:pos="1261"/>
        </w:tabs>
        <w:autoSpaceDE w:val="0"/>
        <w:autoSpaceDN w:val="0"/>
        <w:spacing w:before="24" w:after="0" w:line="240" w:lineRule="auto"/>
        <w:contextualSpacing w:val="0"/>
        <w:jc w:val="both"/>
      </w:pPr>
      <w:r w:rsidRPr="00343D8B">
        <w:t>Allow children to use inappropriate language unchallenged.</w:t>
      </w:r>
    </w:p>
    <w:p w14:paraId="2861DB20" w14:textId="77777777" w:rsidR="003579EF" w:rsidRPr="00343D8B" w:rsidRDefault="003579EF" w:rsidP="005268B4">
      <w:pPr>
        <w:pStyle w:val="ListParagraph"/>
        <w:widowControl w:val="0"/>
        <w:numPr>
          <w:ilvl w:val="0"/>
          <w:numId w:val="12"/>
        </w:numPr>
        <w:tabs>
          <w:tab w:val="left" w:pos="1261"/>
        </w:tabs>
        <w:autoSpaceDE w:val="0"/>
        <w:autoSpaceDN w:val="0"/>
        <w:spacing w:before="24" w:after="0" w:line="240" w:lineRule="auto"/>
        <w:contextualSpacing w:val="0"/>
        <w:jc w:val="both"/>
      </w:pPr>
      <w:r w:rsidRPr="00343D8B">
        <w:t>Make sexually suggestive comments to a child, even in fun.</w:t>
      </w:r>
    </w:p>
    <w:p w14:paraId="4D201C09" w14:textId="77777777" w:rsidR="003579EF" w:rsidRPr="00343D8B" w:rsidRDefault="003579EF" w:rsidP="005268B4">
      <w:pPr>
        <w:pStyle w:val="ListParagraph"/>
        <w:widowControl w:val="0"/>
        <w:numPr>
          <w:ilvl w:val="0"/>
          <w:numId w:val="12"/>
        </w:numPr>
        <w:tabs>
          <w:tab w:val="left" w:pos="1261"/>
        </w:tabs>
        <w:autoSpaceDE w:val="0"/>
        <w:autoSpaceDN w:val="0"/>
        <w:spacing w:before="24" w:after="0" w:line="240" w:lineRule="auto"/>
        <w:contextualSpacing w:val="0"/>
        <w:jc w:val="both"/>
      </w:pPr>
      <w:r w:rsidRPr="00343D8B">
        <w:t>Reduce a child to tears by excessive verbal abuse.</w:t>
      </w:r>
    </w:p>
    <w:p w14:paraId="63E07510" w14:textId="77777777" w:rsidR="003579EF" w:rsidRPr="00343D8B" w:rsidRDefault="003579EF" w:rsidP="005268B4">
      <w:pPr>
        <w:pStyle w:val="ListParagraph"/>
        <w:widowControl w:val="0"/>
        <w:numPr>
          <w:ilvl w:val="0"/>
          <w:numId w:val="12"/>
        </w:numPr>
        <w:tabs>
          <w:tab w:val="left" w:pos="1383"/>
        </w:tabs>
        <w:autoSpaceDE w:val="0"/>
        <w:autoSpaceDN w:val="0"/>
        <w:spacing w:before="21" w:after="0" w:line="240" w:lineRule="auto"/>
        <w:contextualSpacing w:val="0"/>
        <w:jc w:val="both"/>
      </w:pPr>
      <w:r w:rsidRPr="00343D8B">
        <w:t>Engage in any form of verbal or emotional abuse.</w:t>
      </w:r>
    </w:p>
    <w:p w14:paraId="34F7C0F4" w14:textId="77777777" w:rsidR="003579EF" w:rsidRPr="00343D8B" w:rsidRDefault="003579EF" w:rsidP="005268B4">
      <w:pPr>
        <w:pStyle w:val="ListParagraph"/>
        <w:widowControl w:val="0"/>
        <w:numPr>
          <w:ilvl w:val="0"/>
          <w:numId w:val="12"/>
        </w:numPr>
        <w:tabs>
          <w:tab w:val="left" w:pos="1383"/>
        </w:tabs>
        <w:autoSpaceDE w:val="0"/>
        <w:autoSpaceDN w:val="0"/>
        <w:spacing w:before="24" w:after="0" w:line="240" w:lineRule="auto"/>
        <w:contextualSpacing w:val="0"/>
        <w:jc w:val="both"/>
      </w:pPr>
      <w:r w:rsidRPr="00343D8B">
        <w:t>Encourage a child to engage in bullying or abuse.</w:t>
      </w:r>
    </w:p>
    <w:p w14:paraId="1FB217D3" w14:textId="77777777" w:rsidR="003579EF" w:rsidRPr="00343D8B" w:rsidRDefault="003579EF" w:rsidP="005268B4">
      <w:pPr>
        <w:pStyle w:val="ListParagraph"/>
        <w:widowControl w:val="0"/>
        <w:numPr>
          <w:ilvl w:val="0"/>
          <w:numId w:val="12"/>
        </w:numPr>
        <w:tabs>
          <w:tab w:val="left" w:pos="1383"/>
        </w:tabs>
        <w:autoSpaceDE w:val="0"/>
        <w:autoSpaceDN w:val="0"/>
        <w:spacing w:before="24" w:after="0" w:line="240" w:lineRule="auto"/>
        <w:contextualSpacing w:val="0"/>
        <w:jc w:val="both"/>
      </w:pPr>
      <w:r w:rsidRPr="00343D8B">
        <w:t xml:space="preserve">Allow allegations made by a child to go unchallenged, </w:t>
      </w:r>
      <w:proofErr w:type="gramStart"/>
      <w:r w:rsidRPr="00343D8B">
        <w:t>unrecorded</w:t>
      </w:r>
      <w:proofErr w:type="gramEnd"/>
      <w:r w:rsidRPr="00343D8B">
        <w:t xml:space="preserve"> or not acted upon.</w:t>
      </w:r>
    </w:p>
    <w:p w14:paraId="0E48C290" w14:textId="77777777" w:rsidR="003579EF" w:rsidRPr="00343D8B" w:rsidRDefault="003579EF" w:rsidP="005268B4">
      <w:pPr>
        <w:pStyle w:val="ListParagraph"/>
        <w:widowControl w:val="0"/>
        <w:numPr>
          <w:ilvl w:val="0"/>
          <w:numId w:val="12"/>
        </w:numPr>
        <w:tabs>
          <w:tab w:val="left" w:pos="1383"/>
        </w:tabs>
        <w:autoSpaceDE w:val="0"/>
        <w:autoSpaceDN w:val="0"/>
        <w:spacing w:before="24" w:after="0" w:line="256" w:lineRule="auto"/>
        <w:ind w:right="1025"/>
        <w:contextualSpacing w:val="0"/>
        <w:jc w:val="both"/>
      </w:pPr>
      <w:r w:rsidRPr="00343D8B">
        <w:t>Do things of a personal nature for children or disabled adults that they can do for themselves.</w:t>
      </w:r>
    </w:p>
    <w:p w14:paraId="185CB7AD" w14:textId="77777777" w:rsidR="003579EF" w:rsidRPr="00343D8B" w:rsidRDefault="003579EF" w:rsidP="005268B4">
      <w:pPr>
        <w:pStyle w:val="ListParagraph"/>
        <w:widowControl w:val="0"/>
        <w:numPr>
          <w:ilvl w:val="0"/>
          <w:numId w:val="12"/>
        </w:numPr>
        <w:tabs>
          <w:tab w:val="left" w:pos="1383"/>
        </w:tabs>
        <w:autoSpaceDE w:val="0"/>
        <w:autoSpaceDN w:val="0"/>
        <w:spacing w:before="4" w:after="0"/>
        <w:ind w:right="880"/>
        <w:contextualSpacing w:val="0"/>
        <w:jc w:val="both"/>
      </w:pPr>
      <w:r w:rsidRPr="00343D8B">
        <w:t>Ensuring that at events, adults (other than the children’s parents) should not enter children’s rooms or invite children into their rooms.</w:t>
      </w:r>
    </w:p>
    <w:p w14:paraId="37FF2584" w14:textId="7BB49A8B" w:rsidR="003579EF" w:rsidRPr="00343D8B" w:rsidRDefault="003579EF" w:rsidP="005268B4">
      <w:pPr>
        <w:pStyle w:val="ListParagraph"/>
        <w:widowControl w:val="0"/>
        <w:numPr>
          <w:ilvl w:val="0"/>
          <w:numId w:val="12"/>
        </w:numPr>
        <w:tabs>
          <w:tab w:val="left" w:pos="1383"/>
        </w:tabs>
        <w:autoSpaceDE w:val="0"/>
        <w:autoSpaceDN w:val="0"/>
        <w:spacing w:before="2" w:after="0"/>
        <w:ind w:right="834"/>
        <w:contextualSpacing w:val="0"/>
        <w:jc w:val="both"/>
      </w:pPr>
      <w:r w:rsidRPr="00343D8B">
        <w:t xml:space="preserve">Make overnight stopovers travelling to or from an event unless the stopover has been organised by </w:t>
      </w:r>
      <w:r w:rsidR="00DB3AC0" w:rsidRPr="00EC705A">
        <w:rPr>
          <w:color w:val="FF0000"/>
        </w:rPr>
        <w:t>XX CLUB NAME XX</w:t>
      </w:r>
      <w:r w:rsidR="00EC705A" w:rsidRPr="00EC705A">
        <w:rPr>
          <w:color w:val="FF0000"/>
        </w:rPr>
        <w:t xml:space="preserve"> </w:t>
      </w:r>
      <w:r w:rsidRPr="00343D8B">
        <w:t>as part of a team’s travel or the children are travelling with their parent(s)</w:t>
      </w:r>
    </w:p>
    <w:p w14:paraId="524EFF3C" w14:textId="7FF2279B" w:rsidR="003579EF" w:rsidRPr="00343D8B" w:rsidRDefault="003579EF" w:rsidP="005268B4">
      <w:pPr>
        <w:pStyle w:val="ListParagraph"/>
        <w:widowControl w:val="0"/>
        <w:numPr>
          <w:ilvl w:val="0"/>
          <w:numId w:val="12"/>
        </w:numPr>
        <w:tabs>
          <w:tab w:val="left" w:pos="1383"/>
        </w:tabs>
        <w:autoSpaceDE w:val="0"/>
        <w:autoSpaceDN w:val="0"/>
        <w:spacing w:before="24" w:after="0" w:line="256" w:lineRule="auto"/>
        <w:ind w:right="651"/>
        <w:contextualSpacing w:val="0"/>
        <w:jc w:val="both"/>
      </w:pPr>
      <w:r w:rsidRPr="00343D8B">
        <w:t xml:space="preserve">Do not use alcohol, </w:t>
      </w:r>
      <w:proofErr w:type="gramStart"/>
      <w:r w:rsidRPr="00343D8B">
        <w:t>cigarettes</w:t>
      </w:r>
      <w:proofErr w:type="gramEnd"/>
      <w:r w:rsidRPr="00343D8B">
        <w:t xml:space="preserve"> or electronic cigarettes in the presence of children </w:t>
      </w:r>
      <w:r w:rsidR="00362582" w:rsidRPr="00343D8B">
        <w:t xml:space="preserve">and young people </w:t>
      </w:r>
      <w:r w:rsidRPr="00343D8B">
        <w:t xml:space="preserve">and do not offer any of these </w:t>
      </w:r>
      <w:proofErr w:type="spellStart"/>
      <w:r w:rsidRPr="00343D8B">
        <w:t>to</w:t>
      </w:r>
      <w:proofErr w:type="spellEnd"/>
      <w:r w:rsidRPr="00343D8B">
        <w:t xml:space="preserve"> children </w:t>
      </w:r>
      <w:r w:rsidR="00362582" w:rsidRPr="00343D8B">
        <w:t xml:space="preserve">or young people </w:t>
      </w:r>
      <w:r w:rsidRPr="00343D8B">
        <w:t>under any circumstances.</w:t>
      </w:r>
    </w:p>
    <w:p w14:paraId="07E6540E" w14:textId="2A5F19EA" w:rsidR="00B44A4F" w:rsidRPr="00343D8B" w:rsidRDefault="00B44A4F" w:rsidP="005268B4">
      <w:pPr>
        <w:pStyle w:val="ListParagraph"/>
        <w:widowControl w:val="0"/>
        <w:numPr>
          <w:ilvl w:val="0"/>
          <w:numId w:val="12"/>
        </w:numPr>
        <w:tabs>
          <w:tab w:val="left" w:pos="1383"/>
        </w:tabs>
        <w:autoSpaceDE w:val="0"/>
        <w:autoSpaceDN w:val="0"/>
        <w:spacing w:before="24" w:after="0" w:line="256" w:lineRule="auto"/>
        <w:ind w:right="651"/>
        <w:contextualSpacing w:val="0"/>
        <w:jc w:val="both"/>
      </w:pPr>
      <w:r w:rsidRPr="00343D8B">
        <w:t xml:space="preserve">Not be under the influence of alcohol when in the care of children and young people. </w:t>
      </w:r>
    </w:p>
    <w:p w14:paraId="3BA2892C" w14:textId="77777777" w:rsidR="003579EF" w:rsidRPr="00343D8B" w:rsidRDefault="003579EF" w:rsidP="005268B4">
      <w:pPr>
        <w:pStyle w:val="ListParagraph"/>
        <w:widowControl w:val="0"/>
        <w:numPr>
          <w:ilvl w:val="0"/>
          <w:numId w:val="12"/>
        </w:numPr>
        <w:tabs>
          <w:tab w:val="left" w:pos="1383"/>
        </w:tabs>
        <w:autoSpaceDE w:val="0"/>
        <w:autoSpaceDN w:val="0"/>
        <w:spacing w:before="3" w:after="0"/>
        <w:ind w:right="1178"/>
        <w:contextualSpacing w:val="0"/>
        <w:jc w:val="both"/>
      </w:pPr>
      <w:r w:rsidRPr="00343D8B">
        <w:t>Avoid private or unobserved situations, including being alone with a child in the changing rooms.</w:t>
      </w:r>
    </w:p>
    <w:p w14:paraId="657537CC" w14:textId="77777777" w:rsidR="003579EF" w:rsidRPr="00343D8B" w:rsidRDefault="003579EF" w:rsidP="005268B4">
      <w:pPr>
        <w:pStyle w:val="ListParagraph"/>
        <w:widowControl w:val="0"/>
        <w:numPr>
          <w:ilvl w:val="0"/>
          <w:numId w:val="12"/>
        </w:numPr>
        <w:tabs>
          <w:tab w:val="left" w:pos="1383"/>
        </w:tabs>
        <w:autoSpaceDE w:val="0"/>
        <w:autoSpaceDN w:val="0"/>
        <w:spacing w:before="24" w:after="0" w:line="240" w:lineRule="auto"/>
        <w:contextualSpacing w:val="0"/>
        <w:jc w:val="both"/>
      </w:pPr>
      <w:r w:rsidRPr="00343D8B">
        <w:t>Always have another adult present when staying overnight anywhere with children.</w:t>
      </w:r>
    </w:p>
    <w:p w14:paraId="5CEA6CA4" w14:textId="77777777" w:rsidR="003579EF" w:rsidRDefault="003579EF" w:rsidP="005268B4">
      <w:pPr>
        <w:pStyle w:val="BodyText"/>
        <w:tabs>
          <w:tab w:val="left" w:pos="2895"/>
        </w:tabs>
        <w:spacing w:before="9"/>
        <w:ind w:left="0"/>
        <w:jc w:val="both"/>
        <w:rPr>
          <w:sz w:val="27"/>
        </w:rPr>
      </w:pPr>
      <w:r>
        <w:rPr>
          <w:sz w:val="27"/>
        </w:rPr>
        <w:tab/>
      </w:r>
    </w:p>
    <w:p w14:paraId="2315385C" w14:textId="0ECA6B71" w:rsidR="003579EF" w:rsidRPr="00264792" w:rsidRDefault="00264792" w:rsidP="005268B4">
      <w:pPr>
        <w:pStyle w:val="Heading2"/>
        <w:jc w:val="both"/>
        <w:rPr>
          <w:b/>
          <w:bCs/>
        </w:rPr>
      </w:pPr>
      <w:r>
        <w:rPr>
          <w:b/>
          <w:bCs/>
        </w:rPr>
        <w:t xml:space="preserve">    </w:t>
      </w:r>
      <w:r w:rsidR="003579EF" w:rsidRPr="00264792">
        <w:rPr>
          <w:b/>
          <w:bCs/>
        </w:rPr>
        <w:t>Otherwise, please avoid:</w:t>
      </w:r>
    </w:p>
    <w:p w14:paraId="001FE5C3" w14:textId="77777777" w:rsidR="003579EF" w:rsidRPr="00343D8B" w:rsidRDefault="003579EF" w:rsidP="005268B4">
      <w:pPr>
        <w:pStyle w:val="ListParagraph"/>
        <w:widowControl w:val="0"/>
        <w:numPr>
          <w:ilvl w:val="0"/>
          <w:numId w:val="13"/>
        </w:numPr>
        <w:autoSpaceDE w:val="0"/>
        <w:autoSpaceDN w:val="0"/>
        <w:spacing w:before="24" w:after="0" w:line="240" w:lineRule="auto"/>
        <w:ind w:left="993"/>
        <w:contextualSpacing w:val="0"/>
        <w:jc w:val="both"/>
      </w:pPr>
      <w:r w:rsidRPr="00343D8B">
        <w:t>Spending excessive amounts of time along with children away from others.</w:t>
      </w:r>
    </w:p>
    <w:p w14:paraId="62BE1020" w14:textId="77777777" w:rsidR="003579EF" w:rsidRPr="00343D8B" w:rsidRDefault="003579EF" w:rsidP="005268B4">
      <w:pPr>
        <w:pStyle w:val="ListParagraph"/>
        <w:widowControl w:val="0"/>
        <w:numPr>
          <w:ilvl w:val="0"/>
          <w:numId w:val="13"/>
        </w:numPr>
        <w:autoSpaceDE w:val="0"/>
        <w:autoSpaceDN w:val="0"/>
        <w:spacing w:before="24" w:after="0" w:line="256" w:lineRule="auto"/>
        <w:ind w:left="993" w:right="946"/>
        <w:contextualSpacing w:val="0"/>
        <w:jc w:val="both"/>
      </w:pPr>
      <w:r w:rsidRPr="00343D8B">
        <w:t>Taking or dropping off a child to an event unless accompanied by another adult or other children.</w:t>
      </w:r>
    </w:p>
    <w:p w14:paraId="307D94DD" w14:textId="77777777" w:rsidR="003579EF" w:rsidRPr="00343D8B" w:rsidRDefault="003579EF" w:rsidP="005268B4">
      <w:pPr>
        <w:pStyle w:val="ListParagraph"/>
        <w:widowControl w:val="0"/>
        <w:numPr>
          <w:ilvl w:val="0"/>
          <w:numId w:val="13"/>
        </w:numPr>
        <w:autoSpaceDE w:val="0"/>
        <w:autoSpaceDN w:val="0"/>
        <w:spacing w:before="4" w:after="0"/>
        <w:ind w:left="993" w:right="750"/>
        <w:contextualSpacing w:val="0"/>
        <w:jc w:val="both"/>
      </w:pPr>
      <w:r w:rsidRPr="00343D8B">
        <w:t xml:space="preserve">Do not engage in communication with a child, on a one-on-one basis, through social media, </w:t>
      </w:r>
      <w:proofErr w:type="gramStart"/>
      <w:r w:rsidRPr="00343D8B">
        <w:t>texting</w:t>
      </w:r>
      <w:proofErr w:type="gramEnd"/>
      <w:r w:rsidRPr="00343D8B">
        <w:t xml:space="preserve"> or email, other than for relevant coach/athlete feedback or administration.</w:t>
      </w:r>
    </w:p>
    <w:p w14:paraId="1710DB9F" w14:textId="47AA088A" w:rsidR="00B872BD" w:rsidRDefault="00264792" w:rsidP="005268B4">
      <w:pPr>
        <w:pStyle w:val="Heading2"/>
        <w:tabs>
          <w:tab w:val="left" w:pos="851"/>
        </w:tabs>
        <w:jc w:val="both"/>
      </w:pPr>
      <w:r>
        <w:lastRenderedPageBreak/>
        <w:t xml:space="preserve">     </w:t>
      </w:r>
    </w:p>
    <w:p w14:paraId="7CC625F8" w14:textId="77777777" w:rsidR="004F532B" w:rsidRPr="003579EF" w:rsidRDefault="004F532B" w:rsidP="005268B4">
      <w:pPr>
        <w:pStyle w:val="Heading2"/>
        <w:jc w:val="both"/>
        <w:rPr>
          <w:b/>
          <w:bCs/>
        </w:rPr>
      </w:pPr>
      <w:r w:rsidRPr="003579EF">
        <w:rPr>
          <w:b/>
          <w:bCs/>
        </w:rPr>
        <w:t>Safe Recruitment of Staff</w:t>
      </w:r>
    </w:p>
    <w:p w14:paraId="14942B8B" w14:textId="77777777" w:rsidR="00D64252" w:rsidRDefault="00D64252" w:rsidP="00D64252">
      <w:pPr>
        <w:jc w:val="both"/>
      </w:pPr>
      <w:r>
        <w:t>All appointments (permanent, fixed term, student, casual or volunteer) to positions that have direct and/or frequent unsupervised contact* with children or young people (</w:t>
      </w:r>
      <w:proofErr w:type="spellStart"/>
      <w:r>
        <w:t>eg</w:t>
      </w:r>
      <w:proofErr w:type="spellEnd"/>
      <w:r>
        <w:t xml:space="preserve">; Tai Tamariki to J19 coaches/managers) will be conditional on </w:t>
      </w:r>
      <w:r w:rsidRPr="00343D8B">
        <w:rPr>
          <w:b/>
          <w:bCs/>
        </w:rPr>
        <w:t>Police Vetting and  safety check</w:t>
      </w:r>
      <w:r>
        <w:t>. Further information regarding Safety Checking, including vetting and screening procedures, will be found in the Employment Policy. (*</w:t>
      </w:r>
      <w:r w:rsidRPr="00F9024F">
        <w:rPr>
          <w:b/>
          <w:bCs/>
        </w:rPr>
        <w:t>Unsupervised contact</w:t>
      </w:r>
      <w:r w:rsidRPr="00F9024F">
        <w:t> means that the contact takes place with no-one else there with a specific role to facilitate, support or supervise the </w:t>
      </w:r>
      <w:r w:rsidRPr="00F9024F">
        <w:rPr>
          <w:b/>
          <w:bCs/>
        </w:rPr>
        <w:t>contact</w:t>
      </w:r>
      <w:r w:rsidRPr="00F9024F">
        <w:t>)</w:t>
      </w:r>
    </w:p>
    <w:p w14:paraId="3F0FACFD" w14:textId="6478FE89" w:rsidR="004F532B" w:rsidRDefault="004F532B" w:rsidP="005268B4">
      <w:pPr>
        <w:jc w:val="both"/>
      </w:pPr>
      <w:r>
        <w:t xml:space="preserve">Before making any appointment, </w:t>
      </w:r>
      <w:r w:rsidR="00DB3AC0" w:rsidRPr="00EC705A">
        <w:rPr>
          <w:color w:val="FF0000"/>
        </w:rPr>
        <w:t>XX CLUB NAME XX</w:t>
      </w:r>
      <w:r w:rsidR="00EC705A" w:rsidRPr="00EC705A">
        <w:rPr>
          <w:color w:val="FF0000"/>
        </w:rPr>
        <w:t xml:space="preserve"> </w:t>
      </w:r>
      <w:r>
        <w:t>will undertake a series of checks to ascertain the candidate’s suitability and safety to work in the organisation. These will adhere to the statutory obligations contained within the legislation such as the Privacy Act, the Human Rights Act and Vulnerable Children Act.</w:t>
      </w:r>
    </w:p>
    <w:p w14:paraId="576C39E7" w14:textId="70F53E31" w:rsidR="004F532B" w:rsidRDefault="004F532B" w:rsidP="005268B4">
      <w:pPr>
        <w:jc w:val="both"/>
      </w:pPr>
      <w:r>
        <w:t>All appointments will follow the requirements of the Employment Policy</w:t>
      </w:r>
      <w:r w:rsidR="00343D8B">
        <w:t xml:space="preserve"> </w:t>
      </w:r>
      <w:r w:rsidR="0070162B">
        <w:t xml:space="preserve">which </w:t>
      </w:r>
      <w:r>
        <w:t>outlines:</w:t>
      </w:r>
    </w:p>
    <w:p w14:paraId="6DF64482" w14:textId="77777777" w:rsidR="004F532B" w:rsidRDefault="004F532B" w:rsidP="005268B4">
      <w:pPr>
        <w:pStyle w:val="ListParagraph"/>
        <w:numPr>
          <w:ilvl w:val="0"/>
          <w:numId w:val="4"/>
        </w:numPr>
        <w:jc w:val="both"/>
      </w:pPr>
      <w:r>
        <w:t>The provision of a clear job description and person specifications.</w:t>
      </w:r>
    </w:p>
    <w:p w14:paraId="1BAF1728" w14:textId="77777777" w:rsidR="004F532B" w:rsidRDefault="004F532B" w:rsidP="005268B4">
      <w:pPr>
        <w:pStyle w:val="ListParagraph"/>
        <w:numPr>
          <w:ilvl w:val="0"/>
          <w:numId w:val="4"/>
        </w:numPr>
        <w:jc w:val="both"/>
      </w:pPr>
      <w:r>
        <w:t>An application form and CV will be required from candidates.</w:t>
      </w:r>
    </w:p>
    <w:p w14:paraId="27180A9C" w14:textId="77777777" w:rsidR="004F532B" w:rsidRDefault="004F532B" w:rsidP="005268B4">
      <w:pPr>
        <w:pStyle w:val="ListParagraph"/>
        <w:numPr>
          <w:ilvl w:val="0"/>
          <w:numId w:val="4"/>
        </w:numPr>
        <w:jc w:val="both"/>
      </w:pPr>
      <w:r>
        <w:t>Verification of identification will be undertaken.</w:t>
      </w:r>
    </w:p>
    <w:p w14:paraId="605BDB89" w14:textId="77777777" w:rsidR="004F532B" w:rsidRDefault="004F532B" w:rsidP="005268B4">
      <w:pPr>
        <w:pStyle w:val="ListParagraph"/>
        <w:numPr>
          <w:ilvl w:val="0"/>
          <w:numId w:val="4"/>
        </w:numPr>
        <w:jc w:val="both"/>
      </w:pPr>
      <w:r>
        <w:t>Verification of qualifications (and registration where appropriate) will be undertaken.</w:t>
      </w:r>
    </w:p>
    <w:p w14:paraId="3F0200F1" w14:textId="77777777" w:rsidR="004F532B" w:rsidRDefault="004F532B" w:rsidP="005268B4">
      <w:pPr>
        <w:pStyle w:val="ListParagraph"/>
        <w:numPr>
          <w:ilvl w:val="0"/>
          <w:numId w:val="4"/>
        </w:numPr>
        <w:jc w:val="both"/>
      </w:pPr>
      <w:r>
        <w:t>Safety checks which include police check and personal reference checks, followed by a structured interview or personal assessment process. Attitudes towards children and safety around them will be assessed during this process.</w:t>
      </w:r>
    </w:p>
    <w:p w14:paraId="4AEB0626" w14:textId="77777777" w:rsidR="004F532B" w:rsidRDefault="004F532B" w:rsidP="005268B4">
      <w:pPr>
        <w:pStyle w:val="ListParagraph"/>
        <w:numPr>
          <w:ilvl w:val="0"/>
          <w:numId w:val="4"/>
        </w:numPr>
        <w:jc w:val="both"/>
      </w:pPr>
      <w:r>
        <w:t>Staff selection will be undertaken by a person knowledgeable and experienced in the field of child protection.</w:t>
      </w:r>
    </w:p>
    <w:p w14:paraId="3557CF86" w14:textId="77777777" w:rsidR="004F532B" w:rsidRDefault="004F532B" w:rsidP="005268B4">
      <w:pPr>
        <w:pStyle w:val="ListParagraph"/>
        <w:numPr>
          <w:ilvl w:val="0"/>
          <w:numId w:val="4"/>
        </w:numPr>
        <w:jc w:val="both"/>
      </w:pPr>
      <w:r>
        <w:t>Full records will be kept, and attention to HR practices maintained.</w:t>
      </w:r>
    </w:p>
    <w:p w14:paraId="04C11ADB" w14:textId="77777777" w:rsidR="009651FB" w:rsidRPr="00264792" w:rsidRDefault="009651FB" w:rsidP="005268B4">
      <w:pPr>
        <w:pStyle w:val="Heading2"/>
        <w:jc w:val="both"/>
        <w:rPr>
          <w:b/>
          <w:bCs/>
        </w:rPr>
      </w:pPr>
      <w:r w:rsidRPr="00264792">
        <w:rPr>
          <w:b/>
          <w:bCs/>
        </w:rPr>
        <w:t>Training of Staff</w:t>
      </w:r>
    </w:p>
    <w:p w14:paraId="6BF73F07" w14:textId="77777777" w:rsidR="009651FB" w:rsidRDefault="009651FB" w:rsidP="005268B4">
      <w:pPr>
        <w:jc w:val="both"/>
      </w:pPr>
      <w:r>
        <w:t xml:space="preserve">All staff will receive child protection training at the level appropriate to their role. </w:t>
      </w:r>
    </w:p>
    <w:p w14:paraId="53B24F83" w14:textId="77777777" w:rsidR="000B6966" w:rsidRPr="003579EF" w:rsidRDefault="000B6966" w:rsidP="005268B4">
      <w:pPr>
        <w:pStyle w:val="Heading2"/>
        <w:jc w:val="both"/>
        <w:rPr>
          <w:b/>
          <w:bCs/>
        </w:rPr>
      </w:pPr>
      <w:r w:rsidRPr="003579EF">
        <w:rPr>
          <w:b/>
          <w:bCs/>
        </w:rPr>
        <w:t>Safe Working Practices</w:t>
      </w:r>
    </w:p>
    <w:p w14:paraId="7AA14654" w14:textId="59525105" w:rsidR="000B6966" w:rsidRDefault="000B6966" w:rsidP="005268B4">
      <w:pPr>
        <w:jc w:val="both"/>
      </w:pPr>
      <w:r>
        <w:t xml:space="preserve">All staff are expected to behave in manners consistent with the </w:t>
      </w:r>
      <w:r w:rsidR="00DB3AC0" w:rsidRPr="00EC705A">
        <w:rPr>
          <w:color w:val="FF0000"/>
        </w:rPr>
        <w:t>XX CLUB NAME XX</w:t>
      </w:r>
      <w:r w:rsidR="00EC705A" w:rsidRPr="00EC705A">
        <w:rPr>
          <w:color w:val="FF0000"/>
        </w:rPr>
        <w:t xml:space="preserve"> </w:t>
      </w:r>
      <w:r>
        <w:t>Code of Conduct.</w:t>
      </w:r>
    </w:p>
    <w:p w14:paraId="1813FA61" w14:textId="77777777" w:rsidR="000B6966" w:rsidRDefault="000B6966" w:rsidP="005268B4">
      <w:pPr>
        <w:jc w:val="both"/>
      </w:pPr>
      <w:r>
        <w:t>A relationship between an adult and a child or young person cannot be a relationship between equals. There is a potential for exploitation and harm of vulnerable young people. Adults have a responsibility to ensure that an unequal balance of power is not used for personal advantage or gratification.</w:t>
      </w:r>
    </w:p>
    <w:p w14:paraId="51792A70" w14:textId="77777777" w:rsidR="009651FB" w:rsidRDefault="000B6966" w:rsidP="005268B4">
      <w:pPr>
        <w:jc w:val="both"/>
      </w:pPr>
      <w:r>
        <w:t>All staff are expected to behave in manners that maintain appropriate professional boundaries and avoid behaviour which might be misinterpreted by others.</w:t>
      </w:r>
    </w:p>
    <w:p w14:paraId="305DE44E" w14:textId="77777777" w:rsidR="009651FB" w:rsidRDefault="009651FB" w:rsidP="005268B4">
      <w:pPr>
        <w:jc w:val="both"/>
      </w:pPr>
    </w:p>
    <w:p w14:paraId="1D0C411B" w14:textId="77777777" w:rsidR="00040345" w:rsidRPr="003579EF" w:rsidRDefault="00040345" w:rsidP="005268B4">
      <w:pPr>
        <w:pStyle w:val="Heading2"/>
        <w:jc w:val="both"/>
        <w:rPr>
          <w:b/>
          <w:bCs/>
        </w:rPr>
      </w:pPr>
      <w:r w:rsidRPr="003579EF">
        <w:rPr>
          <w:b/>
          <w:bCs/>
        </w:rPr>
        <w:t>Allegations made against members of staff</w:t>
      </w:r>
    </w:p>
    <w:p w14:paraId="7A2A6832" w14:textId="177B72E7" w:rsidR="00040345" w:rsidRDefault="00040345" w:rsidP="005268B4">
      <w:pPr>
        <w:jc w:val="both"/>
      </w:pPr>
      <w:r>
        <w:t xml:space="preserve">This section outlines the procedures to follow should an allegation of inappropriate behaviour towards a child be made against a member of staff. It is important to recognise that all disclosures of abuse of a child must be taken seriously, </w:t>
      </w:r>
      <w:r w:rsidR="005268B4">
        <w:t>reported,</w:t>
      </w:r>
      <w:r>
        <w:t xml:space="preserve"> and investigated appropriately, with the safety of child being of the highest concern.</w:t>
      </w:r>
    </w:p>
    <w:p w14:paraId="47EC39A1" w14:textId="05FF18E3" w:rsidR="00040345" w:rsidRDefault="00040345" w:rsidP="005268B4">
      <w:pPr>
        <w:jc w:val="both"/>
      </w:pPr>
      <w:r>
        <w:t xml:space="preserve">Allegations, </w:t>
      </w:r>
      <w:r w:rsidR="003579EF">
        <w:t>suspicions,</w:t>
      </w:r>
      <w:r>
        <w:t xml:space="preserve"> or complaints of abuse against staff, volunteers or representatives of other agencies must be taken seriously and reported to </w:t>
      </w:r>
      <w:r w:rsidRPr="005C0312">
        <w:t xml:space="preserve">the </w:t>
      </w:r>
      <w:r w:rsidR="00EC705A" w:rsidRPr="005C0312">
        <w:t>Club President</w:t>
      </w:r>
      <w:r w:rsidRPr="005C0312">
        <w:t xml:space="preserve"> who will deal with them immediately, </w:t>
      </w:r>
      <w:r w:rsidR="0070162B" w:rsidRPr="005C0312">
        <w:t>sensitively</w:t>
      </w:r>
      <w:r w:rsidRPr="005C0312">
        <w:t xml:space="preserve"> and expediently within the procedures outlined in this </w:t>
      </w:r>
      <w:r w:rsidR="00F30D2A" w:rsidRPr="005C0312">
        <w:t>document</w:t>
      </w:r>
      <w:r w:rsidRPr="005C0312">
        <w:t>.</w:t>
      </w:r>
      <w:r w:rsidR="00867EE3" w:rsidRPr="005C0312">
        <w:t xml:space="preserve">  If </w:t>
      </w:r>
      <w:r w:rsidR="00867EE3" w:rsidRPr="005C0312">
        <w:lastRenderedPageBreak/>
        <w:t xml:space="preserve">necessary, the </w:t>
      </w:r>
      <w:r w:rsidR="00EC705A" w:rsidRPr="005C0312">
        <w:t>Club President</w:t>
      </w:r>
      <w:r w:rsidR="00867EE3" w:rsidRPr="005C0312">
        <w:t xml:space="preserve"> may seek advice on how to proceed with any allegations of inappropriate behaviour of a staff person towards a child.</w:t>
      </w:r>
    </w:p>
    <w:p w14:paraId="4C6BABE1" w14:textId="77777777" w:rsidR="00040345" w:rsidRDefault="00040345" w:rsidP="005268B4">
      <w:pPr>
        <w:jc w:val="both"/>
      </w:pPr>
      <w:r>
        <w:t>It is NOT the responsibility of staff to investigate allegations of child abuse.</w:t>
      </w:r>
    </w:p>
    <w:p w14:paraId="59ADC123" w14:textId="6CB1F991" w:rsidR="00040345" w:rsidRDefault="00040345" w:rsidP="005268B4">
      <w:pPr>
        <w:jc w:val="both"/>
      </w:pPr>
      <w:r>
        <w:t>If the Police decide to undertake a criminal investigation then the member of staff may be suspended, without prejudice, as a precautionary measure. It is important that no internal investigation is undertaken, and no evidence gathered that might prejudice the criminal investigation.</w:t>
      </w:r>
    </w:p>
    <w:p w14:paraId="1F6FF9B7" w14:textId="77777777" w:rsidR="003579EF" w:rsidRPr="005268B4" w:rsidRDefault="003579EF" w:rsidP="005268B4">
      <w:pPr>
        <w:pStyle w:val="Heading2"/>
        <w:keepNext w:val="0"/>
        <w:keepLines w:val="0"/>
        <w:widowControl w:val="0"/>
        <w:tabs>
          <w:tab w:val="left" w:pos="1141"/>
        </w:tabs>
        <w:autoSpaceDE w:val="0"/>
        <w:autoSpaceDN w:val="0"/>
        <w:spacing w:before="1" w:line="240" w:lineRule="auto"/>
        <w:jc w:val="both"/>
        <w:rPr>
          <w:b/>
          <w:bCs/>
        </w:rPr>
      </w:pPr>
      <w:r w:rsidRPr="005268B4">
        <w:rPr>
          <w:b/>
          <w:bCs/>
        </w:rPr>
        <w:t>Confidentiality:</w:t>
      </w:r>
    </w:p>
    <w:p w14:paraId="25CBA61E" w14:textId="266A7C02" w:rsidR="003579EF" w:rsidRPr="005268B4" w:rsidRDefault="003579EF" w:rsidP="005C0312">
      <w:pPr>
        <w:pStyle w:val="BodyText"/>
        <w:spacing w:before="103" w:line="259" w:lineRule="auto"/>
        <w:ind w:left="0" w:right="-46"/>
        <w:jc w:val="both"/>
        <w:rPr>
          <w:sz w:val="22"/>
          <w:szCs w:val="22"/>
        </w:rPr>
      </w:pPr>
      <w:r w:rsidRPr="005268B4">
        <w:rPr>
          <w:sz w:val="22"/>
          <w:szCs w:val="22"/>
        </w:rPr>
        <w:t xml:space="preserve">Every effort should be made to ensure that confidentiality is maintained for all concerned. Information should be handled and disseminated on a need to know bases only. However, </w:t>
      </w:r>
      <w:r w:rsidR="00DB3AC0" w:rsidRPr="00EC705A">
        <w:rPr>
          <w:color w:val="FF0000"/>
          <w:sz w:val="22"/>
          <w:szCs w:val="22"/>
        </w:rPr>
        <w:t>XX CLUB NAME XX</w:t>
      </w:r>
      <w:r w:rsidR="00EC705A">
        <w:rPr>
          <w:sz w:val="22"/>
          <w:szCs w:val="22"/>
        </w:rPr>
        <w:t xml:space="preserve"> </w:t>
      </w:r>
      <w:r w:rsidRPr="005268B4">
        <w:rPr>
          <w:sz w:val="22"/>
          <w:szCs w:val="22"/>
        </w:rPr>
        <w:t xml:space="preserve">should not work alone in cases of suspected or reported abuse and unless a conflict of interest is involved, the Chair should also be consulted; otherwise another member of the Board </w:t>
      </w:r>
      <w:r w:rsidR="005268B4" w:rsidRPr="005268B4">
        <w:rPr>
          <w:sz w:val="22"/>
          <w:szCs w:val="22"/>
        </w:rPr>
        <w:t>should</w:t>
      </w:r>
      <w:r w:rsidRPr="005268B4">
        <w:rPr>
          <w:sz w:val="22"/>
          <w:szCs w:val="22"/>
        </w:rPr>
        <w:t xml:space="preserve"> be consulted.</w:t>
      </w:r>
    </w:p>
    <w:p w14:paraId="10B0A611" w14:textId="77777777" w:rsidR="003579EF" w:rsidRPr="005268B4" w:rsidRDefault="003579EF" w:rsidP="005268B4">
      <w:pPr>
        <w:pStyle w:val="BodyText"/>
        <w:ind w:left="0"/>
        <w:jc w:val="both"/>
        <w:rPr>
          <w:sz w:val="22"/>
          <w:szCs w:val="22"/>
        </w:rPr>
      </w:pPr>
    </w:p>
    <w:p w14:paraId="63DF937E" w14:textId="77777777" w:rsidR="003579EF" w:rsidRPr="005268B4" w:rsidRDefault="003579EF" w:rsidP="005268B4">
      <w:pPr>
        <w:pStyle w:val="BodyText"/>
        <w:spacing w:before="182"/>
        <w:ind w:left="0"/>
        <w:jc w:val="both"/>
        <w:rPr>
          <w:sz w:val="22"/>
          <w:szCs w:val="22"/>
        </w:rPr>
      </w:pPr>
      <w:r w:rsidRPr="005268B4">
        <w:rPr>
          <w:sz w:val="22"/>
          <w:szCs w:val="22"/>
        </w:rPr>
        <w:t xml:space="preserve">Confidentiality and “need to know only” dissemination </w:t>
      </w:r>
      <w:proofErr w:type="gramStart"/>
      <w:r w:rsidRPr="005268B4">
        <w:rPr>
          <w:sz w:val="22"/>
          <w:szCs w:val="22"/>
        </w:rPr>
        <w:t>applies</w:t>
      </w:r>
      <w:proofErr w:type="gramEnd"/>
      <w:r w:rsidRPr="005268B4">
        <w:rPr>
          <w:sz w:val="22"/>
          <w:szCs w:val="22"/>
        </w:rPr>
        <w:t xml:space="preserve"> to everyone, including the</w:t>
      </w:r>
    </w:p>
    <w:p w14:paraId="132A4741" w14:textId="77777777" w:rsidR="003579EF" w:rsidRPr="005268B4" w:rsidRDefault="003579EF" w:rsidP="005268B4">
      <w:pPr>
        <w:pStyle w:val="BodyText"/>
        <w:spacing w:before="23"/>
        <w:ind w:left="0"/>
        <w:jc w:val="both"/>
        <w:rPr>
          <w:sz w:val="22"/>
          <w:szCs w:val="22"/>
        </w:rPr>
      </w:pPr>
      <w:r w:rsidRPr="005268B4">
        <w:rPr>
          <w:sz w:val="22"/>
          <w:szCs w:val="22"/>
        </w:rPr>
        <w:t>following people:</w:t>
      </w:r>
    </w:p>
    <w:p w14:paraId="57FC5377" w14:textId="1F92CE15" w:rsidR="003579EF" w:rsidRPr="005268B4" w:rsidRDefault="003579EF" w:rsidP="005268B4">
      <w:pPr>
        <w:pStyle w:val="ListParagraph"/>
        <w:widowControl w:val="0"/>
        <w:numPr>
          <w:ilvl w:val="1"/>
          <w:numId w:val="14"/>
        </w:numPr>
        <w:tabs>
          <w:tab w:val="left" w:pos="1620"/>
          <w:tab w:val="left" w:pos="1621"/>
        </w:tabs>
        <w:autoSpaceDE w:val="0"/>
        <w:autoSpaceDN w:val="0"/>
        <w:spacing w:before="105" w:after="0" w:line="240" w:lineRule="auto"/>
        <w:ind w:left="851" w:hanging="361"/>
        <w:contextualSpacing w:val="0"/>
        <w:jc w:val="both"/>
      </w:pPr>
      <w:r w:rsidRPr="005268B4">
        <w:t xml:space="preserve">The </w:t>
      </w:r>
      <w:r w:rsidR="00DB3AC0" w:rsidRPr="00EC705A">
        <w:rPr>
          <w:color w:val="FF0000"/>
        </w:rPr>
        <w:t>XX CLUB NAME XX</w:t>
      </w:r>
      <w:r w:rsidR="00EC705A" w:rsidRPr="00EC705A">
        <w:rPr>
          <w:color w:val="FF0000"/>
        </w:rPr>
        <w:t xml:space="preserve"> </w:t>
      </w:r>
      <w:r w:rsidR="00EC705A">
        <w:t>President</w:t>
      </w:r>
    </w:p>
    <w:p w14:paraId="061AE7AE" w14:textId="7808662B" w:rsidR="003579EF" w:rsidRPr="005268B4" w:rsidRDefault="003579EF" w:rsidP="005268B4">
      <w:pPr>
        <w:pStyle w:val="ListParagraph"/>
        <w:widowControl w:val="0"/>
        <w:numPr>
          <w:ilvl w:val="1"/>
          <w:numId w:val="14"/>
        </w:numPr>
        <w:tabs>
          <w:tab w:val="left" w:pos="1620"/>
          <w:tab w:val="left" w:pos="1621"/>
        </w:tabs>
        <w:autoSpaceDE w:val="0"/>
        <w:autoSpaceDN w:val="0"/>
        <w:spacing w:before="23" w:after="0" w:line="240" w:lineRule="auto"/>
        <w:ind w:left="851" w:hanging="361"/>
        <w:contextualSpacing w:val="0"/>
        <w:jc w:val="both"/>
      </w:pPr>
      <w:r w:rsidRPr="005268B4">
        <w:t xml:space="preserve">The </w:t>
      </w:r>
      <w:r w:rsidR="00DB3AC0" w:rsidRPr="00EC705A">
        <w:rPr>
          <w:color w:val="FF0000"/>
        </w:rPr>
        <w:t>XX CLUB NAME XX</w:t>
      </w:r>
      <w:r w:rsidR="00EC705A" w:rsidRPr="00EC705A">
        <w:rPr>
          <w:color w:val="FF0000"/>
        </w:rPr>
        <w:t xml:space="preserve"> </w:t>
      </w:r>
      <w:r w:rsidRPr="005268B4">
        <w:t>Board</w:t>
      </w:r>
      <w:r w:rsidR="00EC705A">
        <w:t xml:space="preserve"> or Committee</w:t>
      </w:r>
      <w:r w:rsidRPr="005268B4">
        <w:t xml:space="preserve"> and </w:t>
      </w:r>
      <w:r w:rsidR="00EC705A">
        <w:t xml:space="preserve">any </w:t>
      </w:r>
      <w:r w:rsidRPr="005268B4">
        <w:t>staff</w:t>
      </w:r>
      <w:r w:rsidRPr="005268B4">
        <w:rPr>
          <w:spacing w:val="2"/>
        </w:rPr>
        <w:t xml:space="preserve"> </w:t>
      </w:r>
      <w:r w:rsidRPr="005268B4">
        <w:t>members</w:t>
      </w:r>
    </w:p>
    <w:p w14:paraId="5136C3D2" w14:textId="77777777" w:rsidR="003579EF" w:rsidRPr="005268B4" w:rsidRDefault="003579EF" w:rsidP="005268B4">
      <w:pPr>
        <w:pStyle w:val="ListParagraph"/>
        <w:widowControl w:val="0"/>
        <w:numPr>
          <w:ilvl w:val="1"/>
          <w:numId w:val="14"/>
        </w:numPr>
        <w:tabs>
          <w:tab w:val="left" w:pos="1620"/>
          <w:tab w:val="left" w:pos="1621"/>
        </w:tabs>
        <w:autoSpaceDE w:val="0"/>
        <w:autoSpaceDN w:val="0"/>
        <w:spacing w:before="24" w:after="0" w:line="240" w:lineRule="auto"/>
        <w:ind w:left="851" w:hanging="361"/>
        <w:contextualSpacing w:val="0"/>
        <w:jc w:val="both"/>
      </w:pPr>
      <w:r w:rsidRPr="005268B4">
        <w:t>The parents of the person who is alleged to have been</w:t>
      </w:r>
      <w:r w:rsidRPr="005268B4">
        <w:rPr>
          <w:spacing w:val="-13"/>
        </w:rPr>
        <w:t xml:space="preserve"> </w:t>
      </w:r>
      <w:r w:rsidRPr="005268B4">
        <w:t>abused</w:t>
      </w:r>
    </w:p>
    <w:p w14:paraId="3D031F50" w14:textId="77777777" w:rsidR="003579EF" w:rsidRPr="005268B4" w:rsidRDefault="003579EF" w:rsidP="005268B4">
      <w:pPr>
        <w:pStyle w:val="ListParagraph"/>
        <w:widowControl w:val="0"/>
        <w:numPr>
          <w:ilvl w:val="1"/>
          <w:numId w:val="14"/>
        </w:numPr>
        <w:tabs>
          <w:tab w:val="left" w:pos="1620"/>
          <w:tab w:val="left" w:pos="1621"/>
        </w:tabs>
        <w:autoSpaceDE w:val="0"/>
        <w:autoSpaceDN w:val="0"/>
        <w:spacing w:before="23" w:after="0" w:line="240" w:lineRule="auto"/>
        <w:ind w:left="851" w:hanging="361"/>
        <w:contextualSpacing w:val="0"/>
        <w:jc w:val="both"/>
      </w:pPr>
      <w:r w:rsidRPr="005268B4">
        <w:t>The person making the</w:t>
      </w:r>
      <w:r w:rsidRPr="005268B4">
        <w:rPr>
          <w:spacing w:val="-2"/>
        </w:rPr>
        <w:t xml:space="preserve"> </w:t>
      </w:r>
      <w:r w:rsidRPr="005268B4">
        <w:t>allegation</w:t>
      </w:r>
    </w:p>
    <w:p w14:paraId="3BD5199A" w14:textId="1F658A0F" w:rsidR="003579EF" w:rsidRPr="005268B4" w:rsidRDefault="00C87E29" w:rsidP="005268B4">
      <w:pPr>
        <w:pStyle w:val="ListParagraph"/>
        <w:widowControl w:val="0"/>
        <w:numPr>
          <w:ilvl w:val="1"/>
          <w:numId w:val="14"/>
        </w:numPr>
        <w:tabs>
          <w:tab w:val="left" w:pos="1620"/>
          <w:tab w:val="left" w:pos="1621"/>
        </w:tabs>
        <w:autoSpaceDE w:val="0"/>
        <w:autoSpaceDN w:val="0"/>
        <w:spacing w:before="23" w:after="0" w:line="240" w:lineRule="auto"/>
        <w:ind w:left="851" w:hanging="361"/>
        <w:contextualSpacing w:val="0"/>
        <w:jc w:val="both"/>
      </w:pPr>
      <w:r>
        <w:t xml:space="preserve">Oranga Tamariki </w:t>
      </w:r>
    </w:p>
    <w:p w14:paraId="7944051B" w14:textId="77777777" w:rsidR="003579EF" w:rsidRPr="005268B4" w:rsidRDefault="003579EF" w:rsidP="005268B4">
      <w:pPr>
        <w:pStyle w:val="ListParagraph"/>
        <w:widowControl w:val="0"/>
        <w:numPr>
          <w:ilvl w:val="1"/>
          <w:numId w:val="14"/>
        </w:numPr>
        <w:tabs>
          <w:tab w:val="left" w:pos="1620"/>
          <w:tab w:val="left" w:pos="1621"/>
        </w:tabs>
        <w:autoSpaceDE w:val="0"/>
        <w:autoSpaceDN w:val="0"/>
        <w:spacing w:before="23" w:after="0" w:line="240" w:lineRule="auto"/>
        <w:ind w:left="851" w:hanging="361"/>
        <w:contextualSpacing w:val="0"/>
        <w:jc w:val="both"/>
      </w:pPr>
      <w:r w:rsidRPr="005268B4">
        <w:t>The</w:t>
      </w:r>
      <w:r w:rsidRPr="005268B4">
        <w:rPr>
          <w:spacing w:val="-1"/>
        </w:rPr>
        <w:t xml:space="preserve"> </w:t>
      </w:r>
      <w:r w:rsidRPr="005268B4">
        <w:t>Police</w:t>
      </w:r>
    </w:p>
    <w:p w14:paraId="4184C6AF" w14:textId="77777777" w:rsidR="003579EF" w:rsidRPr="005268B4" w:rsidRDefault="003579EF" w:rsidP="005268B4">
      <w:pPr>
        <w:pStyle w:val="ListParagraph"/>
        <w:widowControl w:val="0"/>
        <w:numPr>
          <w:ilvl w:val="1"/>
          <w:numId w:val="14"/>
        </w:numPr>
        <w:tabs>
          <w:tab w:val="left" w:pos="1620"/>
          <w:tab w:val="left" w:pos="1621"/>
        </w:tabs>
        <w:autoSpaceDE w:val="0"/>
        <w:autoSpaceDN w:val="0"/>
        <w:spacing w:before="25" w:after="0" w:line="240" w:lineRule="auto"/>
        <w:ind w:left="851" w:hanging="361"/>
        <w:contextualSpacing w:val="0"/>
        <w:jc w:val="both"/>
      </w:pPr>
      <w:r w:rsidRPr="005268B4">
        <w:t>The alleged abuser (and parents if the alleged abuser is a</w:t>
      </w:r>
      <w:r w:rsidRPr="005268B4">
        <w:rPr>
          <w:spacing w:val="-11"/>
        </w:rPr>
        <w:t xml:space="preserve"> </w:t>
      </w:r>
      <w:r w:rsidRPr="005268B4">
        <w:t>child)</w:t>
      </w:r>
    </w:p>
    <w:p w14:paraId="1DC6F461" w14:textId="77777777" w:rsidR="003579EF" w:rsidRPr="005268B4" w:rsidRDefault="003579EF" w:rsidP="005268B4">
      <w:pPr>
        <w:pStyle w:val="BodyText"/>
        <w:spacing w:before="41" w:line="259" w:lineRule="auto"/>
        <w:ind w:left="0" w:right="658"/>
        <w:jc w:val="both"/>
        <w:rPr>
          <w:sz w:val="22"/>
          <w:szCs w:val="22"/>
        </w:rPr>
      </w:pPr>
      <w:r w:rsidRPr="005268B4">
        <w:rPr>
          <w:sz w:val="22"/>
          <w:szCs w:val="22"/>
        </w:rPr>
        <w:br/>
        <w:t>Information should be stored in a secure place with limited access to designated people only.</w:t>
      </w:r>
    </w:p>
    <w:p w14:paraId="02C01EF3" w14:textId="3254028F" w:rsidR="003579EF" w:rsidRDefault="003579EF" w:rsidP="00040345"/>
    <w:p w14:paraId="5BF304C9" w14:textId="150B6EE2" w:rsidR="00EC705A" w:rsidRDefault="00EC705A" w:rsidP="00040345"/>
    <w:p w14:paraId="72A9A219" w14:textId="77777777" w:rsidR="00EC705A" w:rsidRDefault="00EC705A" w:rsidP="00040345"/>
    <w:p w14:paraId="4F7B9D54" w14:textId="2444DC11" w:rsidR="00362582" w:rsidRPr="005C0312" w:rsidRDefault="0070162B" w:rsidP="00EC705A">
      <w:pPr>
        <w:jc w:val="center"/>
        <w:rPr>
          <w:b/>
          <w:bCs/>
          <w:color w:val="538135" w:themeColor="accent6" w:themeShade="BF"/>
          <w:sz w:val="24"/>
          <w:szCs w:val="24"/>
          <w:lang w:val="mi-NZ"/>
        </w:rPr>
      </w:pPr>
      <w:r w:rsidRPr="005C0312">
        <w:rPr>
          <w:b/>
          <w:bCs/>
          <w:color w:val="538135" w:themeColor="accent6" w:themeShade="BF"/>
          <w:sz w:val="24"/>
          <w:szCs w:val="24"/>
        </w:rPr>
        <w:t>For a</w:t>
      </w:r>
      <w:r w:rsidR="00362582" w:rsidRPr="005C0312">
        <w:rPr>
          <w:b/>
          <w:bCs/>
          <w:color w:val="538135" w:themeColor="accent6" w:themeShade="BF"/>
          <w:sz w:val="24"/>
          <w:szCs w:val="24"/>
        </w:rPr>
        <w:t xml:space="preserve">ny support or advice </w:t>
      </w:r>
      <w:r w:rsidR="00EC705A" w:rsidRPr="005C0312">
        <w:rPr>
          <w:b/>
          <w:bCs/>
          <w:color w:val="538135" w:themeColor="accent6" w:themeShade="BF"/>
          <w:sz w:val="24"/>
          <w:szCs w:val="24"/>
        </w:rPr>
        <w:t>on this template</w:t>
      </w:r>
      <w:r w:rsidR="005C0312">
        <w:rPr>
          <w:b/>
          <w:bCs/>
          <w:color w:val="538135" w:themeColor="accent6" w:themeShade="BF"/>
          <w:sz w:val="24"/>
          <w:szCs w:val="24"/>
        </w:rPr>
        <w:t xml:space="preserve">, </w:t>
      </w:r>
      <w:r w:rsidR="005C0312" w:rsidRPr="005C0312">
        <w:rPr>
          <w:b/>
          <w:bCs/>
          <w:color w:val="538135" w:themeColor="accent6" w:themeShade="BF"/>
          <w:sz w:val="24"/>
          <w:szCs w:val="24"/>
        </w:rPr>
        <w:t>please</w:t>
      </w:r>
      <w:r w:rsidR="00EC705A" w:rsidRPr="005C0312">
        <w:rPr>
          <w:b/>
          <w:bCs/>
          <w:color w:val="538135" w:themeColor="accent6" w:themeShade="BF"/>
          <w:sz w:val="24"/>
          <w:szCs w:val="24"/>
        </w:rPr>
        <w:t xml:space="preserve"> </w:t>
      </w:r>
      <w:r w:rsidR="00362582" w:rsidRPr="005C0312">
        <w:rPr>
          <w:b/>
          <w:bCs/>
          <w:color w:val="538135" w:themeColor="accent6" w:themeShade="BF"/>
          <w:sz w:val="24"/>
          <w:szCs w:val="24"/>
        </w:rPr>
        <w:t>contact the CEO Waka Ama NZ</w:t>
      </w:r>
    </w:p>
    <w:sectPr w:rsidR="00362582" w:rsidRPr="005C0312" w:rsidSect="00D64252">
      <w:pgSz w:w="11906" w:h="16838"/>
      <w:pgMar w:top="1440" w:right="1440" w:bottom="1276"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ABB6AA" w14:textId="77777777" w:rsidR="001D7536" w:rsidRDefault="001D7536">
      <w:pPr>
        <w:spacing w:after="0" w:line="240" w:lineRule="auto"/>
      </w:pPr>
      <w:r>
        <w:separator/>
      </w:r>
    </w:p>
  </w:endnote>
  <w:endnote w:type="continuationSeparator" w:id="0">
    <w:p w14:paraId="599A405B" w14:textId="77777777" w:rsidR="001D7536" w:rsidRDefault="001D7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0216993"/>
      <w:docPartObj>
        <w:docPartGallery w:val="Page Numbers (Bottom of Page)"/>
        <w:docPartUnique/>
      </w:docPartObj>
    </w:sdtPr>
    <w:sdtEndPr>
      <w:rPr>
        <w:noProof/>
      </w:rPr>
    </w:sdtEndPr>
    <w:sdtContent>
      <w:sdt>
        <w:sdtPr>
          <w:id w:val="-912306898"/>
          <w:docPartObj>
            <w:docPartGallery w:val="Page Numbers (Bottom of Page)"/>
            <w:docPartUnique/>
          </w:docPartObj>
        </w:sdtPr>
        <w:sdtEndPr>
          <w:rPr>
            <w:noProof/>
          </w:rPr>
        </w:sdtEndPr>
        <w:sdtContent>
          <w:p w14:paraId="287EE159" w14:textId="77777777" w:rsidR="006F4C26" w:rsidRDefault="006F4C26" w:rsidP="006F4C26">
            <w:pPr>
              <w:pStyle w:val="Footer"/>
              <w:jc w:val="both"/>
            </w:pPr>
            <w:r>
              <w:t xml:space="preserve">9_0ct_20 version                                                                                                                                                              </w:t>
            </w:r>
            <w:r>
              <w:fldChar w:fldCharType="begin"/>
            </w:r>
            <w:r>
              <w:instrText xml:space="preserve"> PAGE   \* MERGEFORMAT </w:instrText>
            </w:r>
            <w:r>
              <w:fldChar w:fldCharType="separate"/>
            </w:r>
            <w:r>
              <w:t>1</w:t>
            </w:r>
            <w:r>
              <w:rPr>
                <w:noProof/>
              </w:rPr>
              <w:fldChar w:fldCharType="end"/>
            </w:r>
          </w:p>
        </w:sdtContent>
      </w:sdt>
      <w:p w14:paraId="7F32CBC0" w14:textId="6F51C1DD" w:rsidR="00D64252" w:rsidRDefault="001D7536">
        <w:pPr>
          <w:pStyle w:val="Footer"/>
          <w:jc w:val="right"/>
        </w:pPr>
      </w:p>
    </w:sdtContent>
  </w:sdt>
  <w:p w14:paraId="62CAB05F" w14:textId="77777777" w:rsidR="00D64252" w:rsidRDefault="00D642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9158B3" w14:textId="77777777" w:rsidR="001D7536" w:rsidRDefault="001D7536">
      <w:pPr>
        <w:spacing w:after="0" w:line="240" w:lineRule="auto"/>
      </w:pPr>
      <w:r>
        <w:separator/>
      </w:r>
    </w:p>
  </w:footnote>
  <w:footnote w:type="continuationSeparator" w:id="0">
    <w:p w14:paraId="60CA758E" w14:textId="77777777" w:rsidR="001D7536" w:rsidRDefault="001D75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933F3" w14:textId="62611D87" w:rsidR="00BB2D88" w:rsidRDefault="0016670B">
    <w:pPr>
      <w:pStyle w:val="Header"/>
    </w:pPr>
    <w:r>
      <w:rPr>
        <w:noProof/>
      </w:rPr>
      <w:drawing>
        <wp:anchor distT="0" distB="0" distL="114300" distR="114300" simplePos="0" relativeHeight="251657216" behindDoc="1" locked="0" layoutInCell="1" allowOverlap="1" wp14:anchorId="506B916F" wp14:editId="376F8BAF">
          <wp:simplePos x="0" y="0"/>
          <wp:positionH relativeFrom="column">
            <wp:posOffset>4791075</wp:posOffset>
          </wp:positionH>
          <wp:positionV relativeFrom="paragraph">
            <wp:posOffset>-182880</wp:posOffset>
          </wp:positionV>
          <wp:extent cx="1540412" cy="532130"/>
          <wp:effectExtent l="0" t="0" r="3175" b="1270"/>
          <wp:wrapTight wrapText="bothSides">
            <wp:wrapPolygon edited="0">
              <wp:start x="0" y="0"/>
              <wp:lineTo x="0" y="20878"/>
              <wp:lineTo x="21377" y="20878"/>
              <wp:lineTo x="21377" y="0"/>
              <wp:lineTo x="0" y="0"/>
            </wp:wrapPolygon>
          </wp:wrapTight>
          <wp:docPr id="7" name="Picture 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aka ama logo 2019.jpg"/>
                  <pic:cNvPicPr/>
                </pic:nvPicPr>
                <pic:blipFill>
                  <a:blip r:embed="rId1">
                    <a:extLst>
                      <a:ext uri="{28A0092B-C50C-407E-A947-70E740481C1C}">
                        <a14:useLocalDpi xmlns:a14="http://schemas.microsoft.com/office/drawing/2010/main" val="0"/>
                      </a:ext>
                    </a:extLst>
                  </a:blip>
                  <a:stretch>
                    <a:fillRect/>
                  </a:stretch>
                </pic:blipFill>
                <pic:spPr>
                  <a:xfrm>
                    <a:off x="0" y="0"/>
                    <a:ext cx="1540412" cy="53213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43238" w14:textId="265D8EED" w:rsidR="005C0312" w:rsidRDefault="005C0312">
    <w:pPr>
      <w:pStyle w:val="Header"/>
    </w:pPr>
    <w:r>
      <w:rPr>
        <w:noProof/>
      </w:rPr>
      <w:drawing>
        <wp:anchor distT="0" distB="0" distL="114300" distR="114300" simplePos="0" relativeHeight="251659264" behindDoc="1" locked="0" layoutInCell="1" allowOverlap="1" wp14:anchorId="6E40CED8" wp14:editId="7753D3CB">
          <wp:simplePos x="0" y="0"/>
          <wp:positionH relativeFrom="column">
            <wp:posOffset>4810125</wp:posOffset>
          </wp:positionH>
          <wp:positionV relativeFrom="paragraph">
            <wp:posOffset>-210185</wp:posOffset>
          </wp:positionV>
          <wp:extent cx="1540412" cy="532130"/>
          <wp:effectExtent l="0" t="0" r="3175" b="1270"/>
          <wp:wrapTight wrapText="bothSides">
            <wp:wrapPolygon edited="0">
              <wp:start x="0" y="0"/>
              <wp:lineTo x="0" y="20878"/>
              <wp:lineTo x="21377" y="20878"/>
              <wp:lineTo x="21377" y="0"/>
              <wp:lineTo x="0" y="0"/>
            </wp:wrapPolygon>
          </wp:wrapTight>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aka ama logo 2019.jpg"/>
                  <pic:cNvPicPr/>
                </pic:nvPicPr>
                <pic:blipFill>
                  <a:blip r:embed="rId1">
                    <a:extLst>
                      <a:ext uri="{28A0092B-C50C-407E-A947-70E740481C1C}">
                        <a14:useLocalDpi xmlns:a14="http://schemas.microsoft.com/office/drawing/2010/main" val="0"/>
                      </a:ext>
                    </a:extLst>
                  </a:blip>
                  <a:stretch>
                    <a:fillRect/>
                  </a:stretch>
                </pic:blipFill>
                <pic:spPr>
                  <a:xfrm>
                    <a:off x="0" y="0"/>
                    <a:ext cx="1540412" cy="5321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139C1"/>
    <w:multiLevelType w:val="hybridMultilevel"/>
    <w:tmpl w:val="DE4EE1C0"/>
    <w:lvl w:ilvl="0" w:tplc="14090001">
      <w:start w:val="1"/>
      <w:numFmt w:val="bullet"/>
      <w:lvlText w:val=""/>
      <w:lvlJc w:val="left"/>
      <w:pPr>
        <w:ind w:left="720" w:hanging="360"/>
      </w:pPr>
      <w:rPr>
        <w:rFonts w:ascii="Symbol" w:hAnsi="Symbol" w:cs="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B6250DB"/>
    <w:multiLevelType w:val="hybridMultilevel"/>
    <w:tmpl w:val="B8F631E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590736A"/>
    <w:multiLevelType w:val="hybridMultilevel"/>
    <w:tmpl w:val="005AF20C"/>
    <w:lvl w:ilvl="0" w:tplc="14090001">
      <w:start w:val="1"/>
      <w:numFmt w:val="bullet"/>
      <w:lvlText w:val=""/>
      <w:lvlJc w:val="left"/>
      <w:pPr>
        <w:ind w:left="1262" w:hanging="360"/>
      </w:pPr>
      <w:rPr>
        <w:rFonts w:ascii="Symbol" w:hAnsi="Symbol" w:cs="Symbol" w:hint="default"/>
      </w:rPr>
    </w:lvl>
    <w:lvl w:ilvl="1" w:tplc="14090003" w:tentative="1">
      <w:start w:val="1"/>
      <w:numFmt w:val="bullet"/>
      <w:lvlText w:val="o"/>
      <w:lvlJc w:val="left"/>
      <w:pPr>
        <w:ind w:left="1982" w:hanging="360"/>
      </w:pPr>
      <w:rPr>
        <w:rFonts w:ascii="Courier New" w:hAnsi="Courier New" w:cs="Courier New" w:hint="default"/>
      </w:rPr>
    </w:lvl>
    <w:lvl w:ilvl="2" w:tplc="14090005" w:tentative="1">
      <w:start w:val="1"/>
      <w:numFmt w:val="bullet"/>
      <w:lvlText w:val=""/>
      <w:lvlJc w:val="left"/>
      <w:pPr>
        <w:ind w:left="2702" w:hanging="360"/>
      </w:pPr>
      <w:rPr>
        <w:rFonts w:ascii="Wingdings" w:hAnsi="Wingdings" w:cs="Wingdings" w:hint="default"/>
      </w:rPr>
    </w:lvl>
    <w:lvl w:ilvl="3" w:tplc="14090001" w:tentative="1">
      <w:start w:val="1"/>
      <w:numFmt w:val="bullet"/>
      <w:lvlText w:val=""/>
      <w:lvlJc w:val="left"/>
      <w:pPr>
        <w:ind w:left="3422" w:hanging="360"/>
      </w:pPr>
      <w:rPr>
        <w:rFonts w:ascii="Symbol" w:hAnsi="Symbol" w:cs="Symbol" w:hint="default"/>
      </w:rPr>
    </w:lvl>
    <w:lvl w:ilvl="4" w:tplc="14090003" w:tentative="1">
      <w:start w:val="1"/>
      <w:numFmt w:val="bullet"/>
      <w:lvlText w:val="o"/>
      <w:lvlJc w:val="left"/>
      <w:pPr>
        <w:ind w:left="4142" w:hanging="360"/>
      </w:pPr>
      <w:rPr>
        <w:rFonts w:ascii="Courier New" w:hAnsi="Courier New" w:cs="Courier New" w:hint="default"/>
      </w:rPr>
    </w:lvl>
    <w:lvl w:ilvl="5" w:tplc="14090005" w:tentative="1">
      <w:start w:val="1"/>
      <w:numFmt w:val="bullet"/>
      <w:lvlText w:val=""/>
      <w:lvlJc w:val="left"/>
      <w:pPr>
        <w:ind w:left="4862" w:hanging="360"/>
      </w:pPr>
      <w:rPr>
        <w:rFonts w:ascii="Wingdings" w:hAnsi="Wingdings" w:cs="Wingdings" w:hint="default"/>
      </w:rPr>
    </w:lvl>
    <w:lvl w:ilvl="6" w:tplc="14090001" w:tentative="1">
      <w:start w:val="1"/>
      <w:numFmt w:val="bullet"/>
      <w:lvlText w:val=""/>
      <w:lvlJc w:val="left"/>
      <w:pPr>
        <w:ind w:left="5582" w:hanging="360"/>
      </w:pPr>
      <w:rPr>
        <w:rFonts w:ascii="Symbol" w:hAnsi="Symbol" w:cs="Symbol" w:hint="default"/>
      </w:rPr>
    </w:lvl>
    <w:lvl w:ilvl="7" w:tplc="14090003" w:tentative="1">
      <w:start w:val="1"/>
      <w:numFmt w:val="bullet"/>
      <w:lvlText w:val="o"/>
      <w:lvlJc w:val="left"/>
      <w:pPr>
        <w:ind w:left="6302" w:hanging="360"/>
      </w:pPr>
      <w:rPr>
        <w:rFonts w:ascii="Courier New" w:hAnsi="Courier New" w:cs="Courier New" w:hint="default"/>
      </w:rPr>
    </w:lvl>
    <w:lvl w:ilvl="8" w:tplc="14090005" w:tentative="1">
      <w:start w:val="1"/>
      <w:numFmt w:val="bullet"/>
      <w:lvlText w:val=""/>
      <w:lvlJc w:val="left"/>
      <w:pPr>
        <w:ind w:left="7022" w:hanging="360"/>
      </w:pPr>
      <w:rPr>
        <w:rFonts w:ascii="Wingdings" w:hAnsi="Wingdings" w:cs="Wingdings" w:hint="default"/>
      </w:rPr>
    </w:lvl>
  </w:abstractNum>
  <w:abstractNum w:abstractNumId="3" w15:restartNumberingAfterBreak="0">
    <w:nsid w:val="1A94517C"/>
    <w:multiLevelType w:val="hybridMultilevel"/>
    <w:tmpl w:val="855E0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C151FE"/>
    <w:multiLevelType w:val="hybridMultilevel"/>
    <w:tmpl w:val="8F006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D43B69"/>
    <w:multiLevelType w:val="hybridMultilevel"/>
    <w:tmpl w:val="FC5AA332"/>
    <w:lvl w:ilvl="0" w:tplc="40D6B1DA">
      <w:start w:val="13"/>
      <w:numFmt w:val="decimal"/>
      <w:lvlText w:val="%1."/>
      <w:lvlJc w:val="left"/>
      <w:pPr>
        <w:ind w:left="1140" w:hanging="363"/>
        <w:jc w:val="right"/>
      </w:pPr>
      <w:rPr>
        <w:rFonts w:ascii="Calibri" w:eastAsia="Calibri" w:hAnsi="Calibri" w:cs="Calibri" w:hint="default"/>
        <w:b/>
        <w:bCs/>
        <w:w w:val="100"/>
        <w:sz w:val="24"/>
        <w:szCs w:val="24"/>
        <w:lang w:val="en-US" w:eastAsia="en-US" w:bidi="en-US"/>
      </w:rPr>
    </w:lvl>
    <w:lvl w:ilvl="1" w:tplc="952E7516">
      <w:numFmt w:val="bullet"/>
      <w:lvlText w:val=""/>
      <w:lvlJc w:val="left"/>
      <w:pPr>
        <w:ind w:left="1620" w:hanging="360"/>
      </w:pPr>
      <w:rPr>
        <w:rFonts w:ascii="Symbol" w:eastAsia="Symbol" w:hAnsi="Symbol" w:cs="Symbol" w:hint="default"/>
        <w:w w:val="100"/>
        <w:sz w:val="24"/>
        <w:szCs w:val="24"/>
        <w:lang w:val="en-US" w:eastAsia="en-US" w:bidi="en-US"/>
      </w:rPr>
    </w:lvl>
    <w:lvl w:ilvl="2" w:tplc="4B5EB888">
      <w:numFmt w:val="bullet"/>
      <w:lvlText w:val="•"/>
      <w:lvlJc w:val="left"/>
      <w:pPr>
        <w:ind w:left="1980" w:hanging="360"/>
      </w:pPr>
      <w:rPr>
        <w:rFonts w:hint="default"/>
        <w:lang w:val="en-US" w:eastAsia="en-US" w:bidi="en-US"/>
      </w:rPr>
    </w:lvl>
    <w:lvl w:ilvl="3" w:tplc="DBCA5212">
      <w:numFmt w:val="bullet"/>
      <w:lvlText w:val="•"/>
      <w:lvlJc w:val="left"/>
      <w:pPr>
        <w:ind w:left="3043" w:hanging="360"/>
      </w:pPr>
      <w:rPr>
        <w:rFonts w:hint="default"/>
        <w:lang w:val="en-US" w:eastAsia="en-US" w:bidi="en-US"/>
      </w:rPr>
    </w:lvl>
    <w:lvl w:ilvl="4" w:tplc="D5BABBFA">
      <w:numFmt w:val="bullet"/>
      <w:lvlText w:val="•"/>
      <w:lvlJc w:val="left"/>
      <w:pPr>
        <w:ind w:left="4106" w:hanging="360"/>
      </w:pPr>
      <w:rPr>
        <w:rFonts w:hint="default"/>
        <w:lang w:val="en-US" w:eastAsia="en-US" w:bidi="en-US"/>
      </w:rPr>
    </w:lvl>
    <w:lvl w:ilvl="5" w:tplc="F0FA5192">
      <w:numFmt w:val="bullet"/>
      <w:lvlText w:val="•"/>
      <w:lvlJc w:val="left"/>
      <w:pPr>
        <w:ind w:left="5169" w:hanging="360"/>
      </w:pPr>
      <w:rPr>
        <w:rFonts w:hint="default"/>
        <w:lang w:val="en-US" w:eastAsia="en-US" w:bidi="en-US"/>
      </w:rPr>
    </w:lvl>
    <w:lvl w:ilvl="6" w:tplc="D6D09600">
      <w:numFmt w:val="bullet"/>
      <w:lvlText w:val="•"/>
      <w:lvlJc w:val="left"/>
      <w:pPr>
        <w:ind w:left="6233" w:hanging="360"/>
      </w:pPr>
      <w:rPr>
        <w:rFonts w:hint="default"/>
        <w:lang w:val="en-US" w:eastAsia="en-US" w:bidi="en-US"/>
      </w:rPr>
    </w:lvl>
    <w:lvl w:ilvl="7" w:tplc="FE62985A">
      <w:numFmt w:val="bullet"/>
      <w:lvlText w:val="•"/>
      <w:lvlJc w:val="left"/>
      <w:pPr>
        <w:ind w:left="7296" w:hanging="360"/>
      </w:pPr>
      <w:rPr>
        <w:rFonts w:hint="default"/>
        <w:lang w:val="en-US" w:eastAsia="en-US" w:bidi="en-US"/>
      </w:rPr>
    </w:lvl>
    <w:lvl w:ilvl="8" w:tplc="569AA674">
      <w:numFmt w:val="bullet"/>
      <w:lvlText w:val="•"/>
      <w:lvlJc w:val="left"/>
      <w:pPr>
        <w:ind w:left="8359" w:hanging="360"/>
      </w:pPr>
      <w:rPr>
        <w:rFonts w:hint="default"/>
        <w:lang w:val="en-US" w:eastAsia="en-US" w:bidi="en-US"/>
      </w:rPr>
    </w:lvl>
  </w:abstractNum>
  <w:abstractNum w:abstractNumId="6" w15:restartNumberingAfterBreak="0">
    <w:nsid w:val="2C700A28"/>
    <w:multiLevelType w:val="hybridMultilevel"/>
    <w:tmpl w:val="C568B4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D8E6315"/>
    <w:multiLevelType w:val="hybridMultilevel"/>
    <w:tmpl w:val="B9E405F8"/>
    <w:lvl w:ilvl="0" w:tplc="14090001">
      <w:start w:val="1"/>
      <w:numFmt w:val="bullet"/>
      <w:lvlText w:val=""/>
      <w:lvlJc w:val="left"/>
      <w:pPr>
        <w:ind w:left="1146" w:hanging="360"/>
      </w:pPr>
      <w:rPr>
        <w:rFonts w:ascii="Symbol" w:hAnsi="Symbol"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8" w15:restartNumberingAfterBreak="0">
    <w:nsid w:val="2DFA1451"/>
    <w:multiLevelType w:val="hybridMultilevel"/>
    <w:tmpl w:val="21DAFD2A"/>
    <w:lvl w:ilvl="0" w:tplc="3C969AD8">
      <w:numFmt w:val="bullet"/>
      <w:lvlText w:val=""/>
      <w:lvlJc w:val="left"/>
      <w:pPr>
        <w:ind w:left="1620" w:hanging="360"/>
      </w:pPr>
      <w:rPr>
        <w:rFonts w:ascii="Symbol" w:eastAsia="Symbol" w:hAnsi="Symbol" w:cs="Symbol" w:hint="default"/>
        <w:w w:val="100"/>
        <w:sz w:val="24"/>
        <w:szCs w:val="24"/>
        <w:lang w:val="en-US" w:eastAsia="en-US" w:bidi="en-US"/>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1B827E5"/>
    <w:multiLevelType w:val="multilevel"/>
    <w:tmpl w:val="71203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846161"/>
    <w:multiLevelType w:val="hybridMultilevel"/>
    <w:tmpl w:val="228840D4"/>
    <w:lvl w:ilvl="0" w:tplc="14090001">
      <w:start w:val="1"/>
      <w:numFmt w:val="bullet"/>
      <w:lvlText w:val=""/>
      <w:lvlJc w:val="left"/>
      <w:pPr>
        <w:ind w:left="1146" w:hanging="360"/>
      </w:pPr>
      <w:rPr>
        <w:rFonts w:ascii="Symbol" w:hAnsi="Symbol"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11" w15:restartNumberingAfterBreak="0">
    <w:nsid w:val="357166EC"/>
    <w:multiLevelType w:val="hybridMultilevel"/>
    <w:tmpl w:val="93A6F4EC"/>
    <w:lvl w:ilvl="0" w:tplc="3C969AD8">
      <w:numFmt w:val="bullet"/>
      <w:lvlText w:val=""/>
      <w:lvlJc w:val="left"/>
      <w:pPr>
        <w:ind w:left="1620" w:hanging="360"/>
      </w:pPr>
      <w:rPr>
        <w:rFonts w:ascii="Symbol" w:eastAsia="Symbol" w:hAnsi="Symbol" w:cs="Symbol" w:hint="default"/>
        <w:w w:val="100"/>
        <w:sz w:val="24"/>
        <w:szCs w:val="24"/>
        <w:lang w:val="en-US" w:eastAsia="en-US" w:bidi="en-US"/>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7200CD4"/>
    <w:multiLevelType w:val="hybridMultilevel"/>
    <w:tmpl w:val="9744826A"/>
    <w:lvl w:ilvl="0" w:tplc="14090001">
      <w:start w:val="1"/>
      <w:numFmt w:val="bullet"/>
      <w:lvlText w:val=""/>
      <w:lvlJc w:val="left"/>
      <w:pPr>
        <w:ind w:left="1146" w:hanging="360"/>
      </w:pPr>
      <w:rPr>
        <w:rFonts w:ascii="Symbol" w:hAnsi="Symbol"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13" w15:restartNumberingAfterBreak="0">
    <w:nsid w:val="3C3E62FA"/>
    <w:multiLevelType w:val="hybridMultilevel"/>
    <w:tmpl w:val="A9F4AB38"/>
    <w:lvl w:ilvl="0" w:tplc="9EBC1350">
      <w:start w:val="1"/>
      <w:numFmt w:val="decimal"/>
      <w:lvlText w:val="%1."/>
      <w:lvlJc w:val="left"/>
      <w:pPr>
        <w:ind w:left="900" w:hanging="360"/>
      </w:pPr>
      <w:rPr>
        <w:rFonts w:ascii="Calibri" w:eastAsia="Calibri" w:hAnsi="Calibri" w:cs="Calibri" w:hint="default"/>
        <w:b/>
        <w:bCs/>
        <w:spacing w:val="-3"/>
        <w:w w:val="100"/>
        <w:sz w:val="24"/>
        <w:szCs w:val="24"/>
        <w:lang w:val="en-US" w:eastAsia="en-US" w:bidi="en-US"/>
      </w:rPr>
    </w:lvl>
    <w:lvl w:ilvl="1" w:tplc="3C969AD8">
      <w:numFmt w:val="bullet"/>
      <w:lvlText w:val=""/>
      <w:lvlJc w:val="left"/>
      <w:pPr>
        <w:ind w:left="1620" w:hanging="360"/>
      </w:pPr>
      <w:rPr>
        <w:rFonts w:ascii="Symbol" w:eastAsia="Symbol" w:hAnsi="Symbol" w:cs="Symbol" w:hint="default"/>
        <w:w w:val="100"/>
        <w:sz w:val="24"/>
        <w:szCs w:val="24"/>
        <w:lang w:val="en-US" w:eastAsia="en-US" w:bidi="en-US"/>
      </w:rPr>
    </w:lvl>
    <w:lvl w:ilvl="2" w:tplc="F5906004">
      <w:numFmt w:val="bullet"/>
      <w:lvlText w:val="•"/>
      <w:lvlJc w:val="left"/>
      <w:pPr>
        <w:ind w:left="2605" w:hanging="360"/>
      </w:pPr>
      <w:rPr>
        <w:rFonts w:hint="default"/>
        <w:lang w:val="en-US" w:eastAsia="en-US" w:bidi="en-US"/>
      </w:rPr>
    </w:lvl>
    <w:lvl w:ilvl="3" w:tplc="0074AC50">
      <w:numFmt w:val="bullet"/>
      <w:lvlText w:val="•"/>
      <w:lvlJc w:val="left"/>
      <w:pPr>
        <w:ind w:left="3590" w:hanging="360"/>
      </w:pPr>
      <w:rPr>
        <w:rFonts w:hint="default"/>
        <w:lang w:val="en-US" w:eastAsia="en-US" w:bidi="en-US"/>
      </w:rPr>
    </w:lvl>
    <w:lvl w:ilvl="4" w:tplc="FA52E8A4">
      <w:numFmt w:val="bullet"/>
      <w:lvlText w:val="•"/>
      <w:lvlJc w:val="left"/>
      <w:pPr>
        <w:ind w:left="4575" w:hanging="360"/>
      </w:pPr>
      <w:rPr>
        <w:rFonts w:hint="default"/>
        <w:lang w:val="en-US" w:eastAsia="en-US" w:bidi="en-US"/>
      </w:rPr>
    </w:lvl>
    <w:lvl w:ilvl="5" w:tplc="81228598">
      <w:numFmt w:val="bullet"/>
      <w:lvlText w:val="•"/>
      <w:lvlJc w:val="left"/>
      <w:pPr>
        <w:ind w:left="5560" w:hanging="360"/>
      </w:pPr>
      <w:rPr>
        <w:rFonts w:hint="default"/>
        <w:lang w:val="en-US" w:eastAsia="en-US" w:bidi="en-US"/>
      </w:rPr>
    </w:lvl>
    <w:lvl w:ilvl="6" w:tplc="77740562">
      <w:numFmt w:val="bullet"/>
      <w:lvlText w:val="•"/>
      <w:lvlJc w:val="left"/>
      <w:pPr>
        <w:ind w:left="6545" w:hanging="360"/>
      </w:pPr>
      <w:rPr>
        <w:rFonts w:hint="default"/>
        <w:lang w:val="en-US" w:eastAsia="en-US" w:bidi="en-US"/>
      </w:rPr>
    </w:lvl>
    <w:lvl w:ilvl="7" w:tplc="C97636E8">
      <w:numFmt w:val="bullet"/>
      <w:lvlText w:val="•"/>
      <w:lvlJc w:val="left"/>
      <w:pPr>
        <w:ind w:left="7530" w:hanging="360"/>
      </w:pPr>
      <w:rPr>
        <w:rFonts w:hint="default"/>
        <w:lang w:val="en-US" w:eastAsia="en-US" w:bidi="en-US"/>
      </w:rPr>
    </w:lvl>
    <w:lvl w:ilvl="8" w:tplc="C9A8B442">
      <w:numFmt w:val="bullet"/>
      <w:lvlText w:val="•"/>
      <w:lvlJc w:val="left"/>
      <w:pPr>
        <w:ind w:left="8516" w:hanging="360"/>
      </w:pPr>
      <w:rPr>
        <w:rFonts w:hint="default"/>
        <w:lang w:val="en-US" w:eastAsia="en-US" w:bidi="en-US"/>
      </w:rPr>
    </w:lvl>
  </w:abstractNum>
  <w:abstractNum w:abstractNumId="14" w15:restartNumberingAfterBreak="0">
    <w:nsid w:val="3DA949CE"/>
    <w:multiLevelType w:val="hybridMultilevel"/>
    <w:tmpl w:val="53DEDCC6"/>
    <w:lvl w:ilvl="0" w:tplc="108ACE94">
      <w:numFmt w:val="bullet"/>
      <w:lvlText w:val="●"/>
      <w:lvlJc w:val="left"/>
      <w:pPr>
        <w:ind w:left="834" w:hanging="360"/>
      </w:pPr>
      <w:rPr>
        <w:rFonts w:ascii="Calibri" w:eastAsia="Calibri" w:hAnsi="Calibri" w:cs="Calibri" w:hint="default"/>
        <w:w w:val="99"/>
        <w:sz w:val="20"/>
        <w:szCs w:val="20"/>
        <w:lang w:val="en-NZ" w:eastAsia="en-NZ" w:bidi="en-NZ"/>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570B0164"/>
    <w:multiLevelType w:val="hybridMultilevel"/>
    <w:tmpl w:val="F0D024AE"/>
    <w:lvl w:ilvl="0" w:tplc="14090001">
      <w:start w:val="1"/>
      <w:numFmt w:val="bullet"/>
      <w:lvlText w:val=""/>
      <w:lvlJc w:val="left"/>
      <w:pPr>
        <w:ind w:left="1262" w:hanging="360"/>
      </w:pPr>
      <w:rPr>
        <w:rFonts w:ascii="Symbol" w:hAnsi="Symbol" w:cs="Symbol" w:hint="default"/>
      </w:rPr>
    </w:lvl>
    <w:lvl w:ilvl="1" w:tplc="14090003" w:tentative="1">
      <w:start w:val="1"/>
      <w:numFmt w:val="bullet"/>
      <w:lvlText w:val="o"/>
      <w:lvlJc w:val="left"/>
      <w:pPr>
        <w:ind w:left="1982" w:hanging="360"/>
      </w:pPr>
      <w:rPr>
        <w:rFonts w:ascii="Courier New" w:hAnsi="Courier New" w:cs="Courier New" w:hint="default"/>
      </w:rPr>
    </w:lvl>
    <w:lvl w:ilvl="2" w:tplc="14090005" w:tentative="1">
      <w:start w:val="1"/>
      <w:numFmt w:val="bullet"/>
      <w:lvlText w:val=""/>
      <w:lvlJc w:val="left"/>
      <w:pPr>
        <w:ind w:left="2702" w:hanging="360"/>
      </w:pPr>
      <w:rPr>
        <w:rFonts w:ascii="Wingdings" w:hAnsi="Wingdings" w:cs="Wingdings" w:hint="default"/>
      </w:rPr>
    </w:lvl>
    <w:lvl w:ilvl="3" w:tplc="14090001" w:tentative="1">
      <w:start w:val="1"/>
      <w:numFmt w:val="bullet"/>
      <w:lvlText w:val=""/>
      <w:lvlJc w:val="left"/>
      <w:pPr>
        <w:ind w:left="3422" w:hanging="360"/>
      </w:pPr>
      <w:rPr>
        <w:rFonts w:ascii="Symbol" w:hAnsi="Symbol" w:cs="Symbol" w:hint="default"/>
      </w:rPr>
    </w:lvl>
    <w:lvl w:ilvl="4" w:tplc="14090003" w:tentative="1">
      <w:start w:val="1"/>
      <w:numFmt w:val="bullet"/>
      <w:lvlText w:val="o"/>
      <w:lvlJc w:val="left"/>
      <w:pPr>
        <w:ind w:left="4142" w:hanging="360"/>
      </w:pPr>
      <w:rPr>
        <w:rFonts w:ascii="Courier New" w:hAnsi="Courier New" w:cs="Courier New" w:hint="default"/>
      </w:rPr>
    </w:lvl>
    <w:lvl w:ilvl="5" w:tplc="14090005" w:tentative="1">
      <w:start w:val="1"/>
      <w:numFmt w:val="bullet"/>
      <w:lvlText w:val=""/>
      <w:lvlJc w:val="left"/>
      <w:pPr>
        <w:ind w:left="4862" w:hanging="360"/>
      </w:pPr>
      <w:rPr>
        <w:rFonts w:ascii="Wingdings" w:hAnsi="Wingdings" w:cs="Wingdings" w:hint="default"/>
      </w:rPr>
    </w:lvl>
    <w:lvl w:ilvl="6" w:tplc="14090001" w:tentative="1">
      <w:start w:val="1"/>
      <w:numFmt w:val="bullet"/>
      <w:lvlText w:val=""/>
      <w:lvlJc w:val="left"/>
      <w:pPr>
        <w:ind w:left="5582" w:hanging="360"/>
      </w:pPr>
      <w:rPr>
        <w:rFonts w:ascii="Symbol" w:hAnsi="Symbol" w:cs="Symbol" w:hint="default"/>
      </w:rPr>
    </w:lvl>
    <w:lvl w:ilvl="7" w:tplc="14090003" w:tentative="1">
      <w:start w:val="1"/>
      <w:numFmt w:val="bullet"/>
      <w:lvlText w:val="o"/>
      <w:lvlJc w:val="left"/>
      <w:pPr>
        <w:ind w:left="6302" w:hanging="360"/>
      </w:pPr>
      <w:rPr>
        <w:rFonts w:ascii="Courier New" w:hAnsi="Courier New" w:cs="Courier New" w:hint="default"/>
      </w:rPr>
    </w:lvl>
    <w:lvl w:ilvl="8" w:tplc="14090005" w:tentative="1">
      <w:start w:val="1"/>
      <w:numFmt w:val="bullet"/>
      <w:lvlText w:val=""/>
      <w:lvlJc w:val="left"/>
      <w:pPr>
        <w:ind w:left="7022" w:hanging="360"/>
      </w:pPr>
      <w:rPr>
        <w:rFonts w:ascii="Wingdings" w:hAnsi="Wingdings" w:cs="Wingdings" w:hint="default"/>
      </w:rPr>
    </w:lvl>
  </w:abstractNum>
  <w:abstractNum w:abstractNumId="16" w15:restartNumberingAfterBreak="0">
    <w:nsid w:val="5BBC7AE4"/>
    <w:multiLevelType w:val="hybridMultilevel"/>
    <w:tmpl w:val="AE14C830"/>
    <w:lvl w:ilvl="0" w:tplc="14090001">
      <w:start w:val="1"/>
      <w:numFmt w:val="bullet"/>
      <w:lvlText w:val=""/>
      <w:lvlJc w:val="left"/>
      <w:pPr>
        <w:ind w:left="1146" w:hanging="360"/>
      </w:pPr>
      <w:rPr>
        <w:rFonts w:ascii="Symbol" w:hAnsi="Symbol"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17" w15:restartNumberingAfterBreak="0">
    <w:nsid w:val="61D86CCB"/>
    <w:multiLevelType w:val="hybridMultilevel"/>
    <w:tmpl w:val="FCC6CA4E"/>
    <w:lvl w:ilvl="0" w:tplc="14090001">
      <w:start w:val="1"/>
      <w:numFmt w:val="bullet"/>
      <w:lvlText w:val=""/>
      <w:lvlJc w:val="left"/>
      <w:pPr>
        <w:ind w:left="1146" w:hanging="360"/>
      </w:pPr>
      <w:rPr>
        <w:rFonts w:ascii="Symbol" w:hAnsi="Symbol"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18" w15:restartNumberingAfterBreak="0">
    <w:nsid w:val="68C220A0"/>
    <w:multiLevelType w:val="hybridMultilevel"/>
    <w:tmpl w:val="941EAA3E"/>
    <w:lvl w:ilvl="0" w:tplc="14090001">
      <w:start w:val="1"/>
      <w:numFmt w:val="bullet"/>
      <w:lvlText w:val=""/>
      <w:lvlJc w:val="left"/>
      <w:pPr>
        <w:ind w:left="1146" w:hanging="360"/>
      </w:pPr>
      <w:rPr>
        <w:rFonts w:ascii="Symbol" w:hAnsi="Symbol"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19" w15:restartNumberingAfterBreak="0">
    <w:nsid w:val="6F125579"/>
    <w:multiLevelType w:val="hybridMultilevel"/>
    <w:tmpl w:val="9AF0686A"/>
    <w:lvl w:ilvl="0" w:tplc="108ACE94">
      <w:numFmt w:val="bullet"/>
      <w:lvlText w:val="●"/>
      <w:lvlJc w:val="left"/>
      <w:pPr>
        <w:ind w:left="834" w:hanging="360"/>
      </w:pPr>
      <w:rPr>
        <w:rFonts w:ascii="Calibri" w:eastAsia="Calibri" w:hAnsi="Calibri" w:cs="Calibri" w:hint="default"/>
        <w:w w:val="99"/>
        <w:sz w:val="20"/>
        <w:szCs w:val="20"/>
        <w:lang w:val="en-NZ" w:eastAsia="en-NZ" w:bidi="en-NZ"/>
      </w:rPr>
    </w:lvl>
    <w:lvl w:ilvl="1" w:tplc="9CBEB7BE">
      <w:numFmt w:val="bullet"/>
      <w:lvlText w:val="•"/>
      <w:lvlJc w:val="left"/>
      <w:pPr>
        <w:ind w:left="1756" w:hanging="360"/>
      </w:pPr>
      <w:rPr>
        <w:rFonts w:hint="default"/>
        <w:lang w:val="en-NZ" w:eastAsia="en-NZ" w:bidi="en-NZ"/>
      </w:rPr>
    </w:lvl>
    <w:lvl w:ilvl="2" w:tplc="905A63BE">
      <w:numFmt w:val="bullet"/>
      <w:lvlText w:val="•"/>
      <w:lvlJc w:val="left"/>
      <w:pPr>
        <w:ind w:left="2673" w:hanging="360"/>
      </w:pPr>
      <w:rPr>
        <w:rFonts w:hint="default"/>
        <w:lang w:val="en-NZ" w:eastAsia="en-NZ" w:bidi="en-NZ"/>
      </w:rPr>
    </w:lvl>
    <w:lvl w:ilvl="3" w:tplc="CF08F76C">
      <w:numFmt w:val="bullet"/>
      <w:lvlText w:val="•"/>
      <w:lvlJc w:val="left"/>
      <w:pPr>
        <w:ind w:left="3589" w:hanging="360"/>
      </w:pPr>
      <w:rPr>
        <w:rFonts w:hint="default"/>
        <w:lang w:val="en-NZ" w:eastAsia="en-NZ" w:bidi="en-NZ"/>
      </w:rPr>
    </w:lvl>
    <w:lvl w:ilvl="4" w:tplc="A63243E2">
      <w:numFmt w:val="bullet"/>
      <w:lvlText w:val="•"/>
      <w:lvlJc w:val="left"/>
      <w:pPr>
        <w:ind w:left="4506" w:hanging="360"/>
      </w:pPr>
      <w:rPr>
        <w:rFonts w:hint="default"/>
        <w:lang w:val="en-NZ" w:eastAsia="en-NZ" w:bidi="en-NZ"/>
      </w:rPr>
    </w:lvl>
    <w:lvl w:ilvl="5" w:tplc="C5F87290">
      <w:numFmt w:val="bullet"/>
      <w:lvlText w:val="•"/>
      <w:lvlJc w:val="left"/>
      <w:pPr>
        <w:ind w:left="5423" w:hanging="360"/>
      </w:pPr>
      <w:rPr>
        <w:rFonts w:hint="default"/>
        <w:lang w:val="en-NZ" w:eastAsia="en-NZ" w:bidi="en-NZ"/>
      </w:rPr>
    </w:lvl>
    <w:lvl w:ilvl="6" w:tplc="5804F22A">
      <w:numFmt w:val="bullet"/>
      <w:lvlText w:val="•"/>
      <w:lvlJc w:val="left"/>
      <w:pPr>
        <w:ind w:left="6339" w:hanging="360"/>
      </w:pPr>
      <w:rPr>
        <w:rFonts w:hint="default"/>
        <w:lang w:val="en-NZ" w:eastAsia="en-NZ" w:bidi="en-NZ"/>
      </w:rPr>
    </w:lvl>
    <w:lvl w:ilvl="7" w:tplc="D82E1FB0">
      <w:numFmt w:val="bullet"/>
      <w:lvlText w:val="•"/>
      <w:lvlJc w:val="left"/>
      <w:pPr>
        <w:ind w:left="7256" w:hanging="360"/>
      </w:pPr>
      <w:rPr>
        <w:rFonts w:hint="default"/>
        <w:lang w:val="en-NZ" w:eastAsia="en-NZ" w:bidi="en-NZ"/>
      </w:rPr>
    </w:lvl>
    <w:lvl w:ilvl="8" w:tplc="2062C7BA">
      <w:numFmt w:val="bullet"/>
      <w:lvlText w:val="•"/>
      <w:lvlJc w:val="left"/>
      <w:pPr>
        <w:ind w:left="8173" w:hanging="360"/>
      </w:pPr>
      <w:rPr>
        <w:rFonts w:hint="default"/>
        <w:lang w:val="en-NZ" w:eastAsia="en-NZ" w:bidi="en-NZ"/>
      </w:rPr>
    </w:lvl>
  </w:abstractNum>
  <w:abstractNum w:abstractNumId="20" w15:restartNumberingAfterBreak="0">
    <w:nsid w:val="754248D6"/>
    <w:multiLevelType w:val="multilevel"/>
    <w:tmpl w:val="10ECA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8BA4B46"/>
    <w:multiLevelType w:val="hybridMultilevel"/>
    <w:tmpl w:val="E374617E"/>
    <w:lvl w:ilvl="0" w:tplc="14090001">
      <w:start w:val="1"/>
      <w:numFmt w:val="bullet"/>
      <w:lvlText w:val=""/>
      <w:lvlJc w:val="left"/>
      <w:pPr>
        <w:ind w:left="1146" w:hanging="360"/>
      </w:pPr>
      <w:rPr>
        <w:rFonts w:ascii="Symbol" w:hAnsi="Symbol"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22" w15:restartNumberingAfterBreak="0">
    <w:nsid w:val="7C0C295D"/>
    <w:multiLevelType w:val="hybridMultilevel"/>
    <w:tmpl w:val="44ACD866"/>
    <w:lvl w:ilvl="0" w:tplc="14090001">
      <w:start w:val="1"/>
      <w:numFmt w:val="bullet"/>
      <w:lvlText w:val=""/>
      <w:lvlJc w:val="left"/>
      <w:pPr>
        <w:ind w:left="1146" w:hanging="360"/>
      </w:pPr>
      <w:rPr>
        <w:rFonts w:ascii="Symbol" w:hAnsi="Symbol"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23" w15:restartNumberingAfterBreak="0">
    <w:nsid w:val="7E8E6781"/>
    <w:multiLevelType w:val="hybridMultilevel"/>
    <w:tmpl w:val="0CC07112"/>
    <w:lvl w:ilvl="0" w:tplc="14090001">
      <w:start w:val="1"/>
      <w:numFmt w:val="bullet"/>
      <w:lvlText w:val=""/>
      <w:lvlJc w:val="left"/>
      <w:pPr>
        <w:ind w:left="1260" w:hanging="360"/>
      </w:pPr>
      <w:rPr>
        <w:rFonts w:ascii="Symbol" w:hAnsi="Symbol" w:cs="Symbol" w:hint="default"/>
      </w:rPr>
    </w:lvl>
    <w:lvl w:ilvl="1" w:tplc="14090003" w:tentative="1">
      <w:start w:val="1"/>
      <w:numFmt w:val="bullet"/>
      <w:lvlText w:val="o"/>
      <w:lvlJc w:val="left"/>
      <w:pPr>
        <w:ind w:left="1980" w:hanging="360"/>
      </w:pPr>
      <w:rPr>
        <w:rFonts w:ascii="Courier New" w:hAnsi="Courier New" w:cs="Courier New" w:hint="default"/>
      </w:rPr>
    </w:lvl>
    <w:lvl w:ilvl="2" w:tplc="14090005" w:tentative="1">
      <w:start w:val="1"/>
      <w:numFmt w:val="bullet"/>
      <w:lvlText w:val=""/>
      <w:lvlJc w:val="left"/>
      <w:pPr>
        <w:ind w:left="2700" w:hanging="360"/>
      </w:pPr>
      <w:rPr>
        <w:rFonts w:ascii="Wingdings" w:hAnsi="Wingdings" w:cs="Wingdings" w:hint="default"/>
      </w:rPr>
    </w:lvl>
    <w:lvl w:ilvl="3" w:tplc="14090001" w:tentative="1">
      <w:start w:val="1"/>
      <w:numFmt w:val="bullet"/>
      <w:lvlText w:val=""/>
      <w:lvlJc w:val="left"/>
      <w:pPr>
        <w:ind w:left="3420" w:hanging="360"/>
      </w:pPr>
      <w:rPr>
        <w:rFonts w:ascii="Symbol" w:hAnsi="Symbol" w:cs="Symbol" w:hint="default"/>
      </w:rPr>
    </w:lvl>
    <w:lvl w:ilvl="4" w:tplc="14090003" w:tentative="1">
      <w:start w:val="1"/>
      <w:numFmt w:val="bullet"/>
      <w:lvlText w:val="o"/>
      <w:lvlJc w:val="left"/>
      <w:pPr>
        <w:ind w:left="4140" w:hanging="360"/>
      </w:pPr>
      <w:rPr>
        <w:rFonts w:ascii="Courier New" w:hAnsi="Courier New" w:cs="Courier New" w:hint="default"/>
      </w:rPr>
    </w:lvl>
    <w:lvl w:ilvl="5" w:tplc="14090005" w:tentative="1">
      <w:start w:val="1"/>
      <w:numFmt w:val="bullet"/>
      <w:lvlText w:val=""/>
      <w:lvlJc w:val="left"/>
      <w:pPr>
        <w:ind w:left="4860" w:hanging="360"/>
      </w:pPr>
      <w:rPr>
        <w:rFonts w:ascii="Wingdings" w:hAnsi="Wingdings" w:cs="Wingdings" w:hint="default"/>
      </w:rPr>
    </w:lvl>
    <w:lvl w:ilvl="6" w:tplc="14090001" w:tentative="1">
      <w:start w:val="1"/>
      <w:numFmt w:val="bullet"/>
      <w:lvlText w:val=""/>
      <w:lvlJc w:val="left"/>
      <w:pPr>
        <w:ind w:left="5580" w:hanging="360"/>
      </w:pPr>
      <w:rPr>
        <w:rFonts w:ascii="Symbol" w:hAnsi="Symbol" w:cs="Symbol" w:hint="default"/>
      </w:rPr>
    </w:lvl>
    <w:lvl w:ilvl="7" w:tplc="14090003" w:tentative="1">
      <w:start w:val="1"/>
      <w:numFmt w:val="bullet"/>
      <w:lvlText w:val="o"/>
      <w:lvlJc w:val="left"/>
      <w:pPr>
        <w:ind w:left="6300" w:hanging="360"/>
      </w:pPr>
      <w:rPr>
        <w:rFonts w:ascii="Courier New" w:hAnsi="Courier New" w:cs="Courier New" w:hint="default"/>
      </w:rPr>
    </w:lvl>
    <w:lvl w:ilvl="8" w:tplc="14090005" w:tentative="1">
      <w:start w:val="1"/>
      <w:numFmt w:val="bullet"/>
      <w:lvlText w:val=""/>
      <w:lvlJc w:val="left"/>
      <w:pPr>
        <w:ind w:left="7020" w:hanging="360"/>
      </w:pPr>
      <w:rPr>
        <w:rFonts w:ascii="Wingdings" w:hAnsi="Wingdings" w:cs="Wingdings" w:hint="default"/>
      </w:rPr>
    </w:lvl>
  </w:abstractNum>
  <w:num w:numId="1">
    <w:abstractNumId w:val="9"/>
  </w:num>
  <w:num w:numId="2">
    <w:abstractNumId w:val="20"/>
  </w:num>
  <w:num w:numId="3">
    <w:abstractNumId w:val="3"/>
  </w:num>
  <w:num w:numId="4">
    <w:abstractNumId w:val="4"/>
  </w:num>
  <w:num w:numId="5">
    <w:abstractNumId w:val="1"/>
  </w:num>
  <w:num w:numId="6">
    <w:abstractNumId w:val="6"/>
  </w:num>
  <w:num w:numId="7">
    <w:abstractNumId w:val="19"/>
  </w:num>
  <w:num w:numId="8">
    <w:abstractNumId w:val="14"/>
  </w:num>
  <w:num w:numId="9">
    <w:abstractNumId w:val="13"/>
  </w:num>
  <w:num w:numId="10">
    <w:abstractNumId w:val="23"/>
  </w:num>
  <w:num w:numId="11">
    <w:abstractNumId w:val="0"/>
  </w:num>
  <w:num w:numId="12">
    <w:abstractNumId w:val="15"/>
  </w:num>
  <w:num w:numId="13">
    <w:abstractNumId w:val="2"/>
  </w:num>
  <w:num w:numId="14">
    <w:abstractNumId w:val="5"/>
  </w:num>
  <w:num w:numId="15">
    <w:abstractNumId w:val="11"/>
  </w:num>
  <w:num w:numId="16">
    <w:abstractNumId w:val="8"/>
  </w:num>
  <w:num w:numId="17">
    <w:abstractNumId w:val="18"/>
  </w:num>
  <w:num w:numId="18">
    <w:abstractNumId w:val="12"/>
  </w:num>
  <w:num w:numId="19">
    <w:abstractNumId w:val="21"/>
  </w:num>
  <w:num w:numId="20">
    <w:abstractNumId w:val="16"/>
  </w:num>
  <w:num w:numId="21">
    <w:abstractNumId w:val="17"/>
  </w:num>
  <w:num w:numId="22">
    <w:abstractNumId w:val="7"/>
  </w:num>
  <w:num w:numId="23">
    <w:abstractNumId w:val="10"/>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rA0tDSwtDA0NDWwsLBQ0lEKTi0uzszPAykwrAUArQ75FCwAAAA="/>
  </w:docVars>
  <w:rsids>
    <w:rsidRoot w:val="00BD61B6"/>
    <w:rsid w:val="00016043"/>
    <w:rsid w:val="00040345"/>
    <w:rsid w:val="000825BD"/>
    <w:rsid w:val="000B6966"/>
    <w:rsid w:val="000E0E14"/>
    <w:rsid w:val="001256E4"/>
    <w:rsid w:val="0016670B"/>
    <w:rsid w:val="00171370"/>
    <w:rsid w:val="001B3048"/>
    <w:rsid w:val="001D7536"/>
    <w:rsid w:val="001E7E3C"/>
    <w:rsid w:val="001F2C90"/>
    <w:rsid w:val="00264792"/>
    <w:rsid w:val="00266371"/>
    <w:rsid w:val="002D7378"/>
    <w:rsid w:val="00324C68"/>
    <w:rsid w:val="00343D8B"/>
    <w:rsid w:val="003579EF"/>
    <w:rsid w:val="00362582"/>
    <w:rsid w:val="00374650"/>
    <w:rsid w:val="00391B32"/>
    <w:rsid w:val="00424CD3"/>
    <w:rsid w:val="00475E77"/>
    <w:rsid w:val="004842A7"/>
    <w:rsid w:val="004B353C"/>
    <w:rsid w:val="004F532B"/>
    <w:rsid w:val="00506B1E"/>
    <w:rsid w:val="005268B4"/>
    <w:rsid w:val="00533280"/>
    <w:rsid w:val="00580299"/>
    <w:rsid w:val="0058118C"/>
    <w:rsid w:val="005C0312"/>
    <w:rsid w:val="00607D04"/>
    <w:rsid w:val="0062354D"/>
    <w:rsid w:val="006F4C26"/>
    <w:rsid w:val="0070162B"/>
    <w:rsid w:val="00714C69"/>
    <w:rsid w:val="0074577A"/>
    <w:rsid w:val="00771E22"/>
    <w:rsid w:val="0078016B"/>
    <w:rsid w:val="00791AF8"/>
    <w:rsid w:val="007979F0"/>
    <w:rsid w:val="0084551B"/>
    <w:rsid w:val="00867EE3"/>
    <w:rsid w:val="008C0E65"/>
    <w:rsid w:val="008C5BFE"/>
    <w:rsid w:val="008D1856"/>
    <w:rsid w:val="00904220"/>
    <w:rsid w:val="009651FB"/>
    <w:rsid w:val="00A03E14"/>
    <w:rsid w:val="00A93D7B"/>
    <w:rsid w:val="00AA5037"/>
    <w:rsid w:val="00AB367E"/>
    <w:rsid w:val="00B44A4F"/>
    <w:rsid w:val="00B55E99"/>
    <w:rsid w:val="00B705C6"/>
    <w:rsid w:val="00B872BD"/>
    <w:rsid w:val="00BA20AB"/>
    <w:rsid w:val="00BD61B6"/>
    <w:rsid w:val="00C04805"/>
    <w:rsid w:val="00C079EC"/>
    <w:rsid w:val="00C3069D"/>
    <w:rsid w:val="00C45D7C"/>
    <w:rsid w:val="00C80F50"/>
    <w:rsid w:val="00C87E29"/>
    <w:rsid w:val="00D64252"/>
    <w:rsid w:val="00D91B1B"/>
    <w:rsid w:val="00DA25B4"/>
    <w:rsid w:val="00DB3AC0"/>
    <w:rsid w:val="00EC705A"/>
    <w:rsid w:val="00F30D2A"/>
    <w:rsid w:val="00FF715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CEBDA9"/>
  <w15:chartTrackingRefBased/>
  <w15:docId w15:val="{0D6ECF7B-082E-412E-8968-B2EC2A2C5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5BFE"/>
  </w:style>
  <w:style w:type="paragraph" w:styleId="Heading1">
    <w:name w:val="heading 1"/>
    <w:basedOn w:val="Normal"/>
    <w:next w:val="Normal"/>
    <w:link w:val="Heading1Char"/>
    <w:qFormat/>
    <w:rsid w:val="00904220"/>
    <w:pPr>
      <w:keepNext/>
      <w:spacing w:after="0" w:line="240" w:lineRule="auto"/>
      <w:outlineLvl w:val="0"/>
    </w:pPr>
    <w:rPr>
      <w:rFonts w:ascii="Comic Sans MS" w:eastAsia="Times New Roman" w:hAnsi="Comic Sans MS" w:cs="Times New Roman"/>
      <w:b/>
      <w:bCs/>
      <w:sz w:val="36"/>
      <w:szCs w:val="20"/>
      <w:lang w:val="en-AU"/>
    </w:rPr>
  </w:style>
  <w:style w:type="paragraph" w:styleId="Heading2">
    <w:name w:val="heading 2"/>
    <w:basedOn w:val="Normal"/>
    <w:next w:val="Normal"/>
    <w:link w:val="Heading2Char"/>
    <w:uiPriority w:val="9"/>
    <w:unhideWhenUsed/>
    <w:qFormat/>
    <w:rsid w:val="004B353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cs-componenthtml-injector">
    <w:name w:val="sics-component__html-injector"/>
    <w:basedOn w:val="Normal"/>
    <w:rsid w:val="00BD61B6"/>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Heading1Char">
    <w:name w:val="Heading 1 Char"/>
    <w:basedOn w:val="DefaultParagraphFont"/>
    <w:link w:val="Heading1"/>
    <w:rsid w:val="00904220"/>
    <w:rPr>
      <w:rFonts w:ascii="Comic Sans MS" w:eastAsia="Times New Roman" w:hAnsi="Comic Sans MS" w:cs="Times New Roman"/>
      <w:b/>
      <w:bCs/>
      <w:sz w:val="36"/>
      <w:szCs w:val="20"/>
      <w:lang w:val="en-AU"/>
    </w:rPr>
  </w:style>
  <w:style w:type="paragraph" w:styleId="NormalWeb">
    <w:name w:val="Normal (Web)"/>
    <w:basedOn w:val="Normal"/>
    <w:uiPriority w:val="99"/>
    <w:semiHidden/>
    <w:unhideWhenUsed/>
    <w:rsid w:val="00904220"/>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yperlink">
    <w:name w:val="Hyperlink"/>
    <w:basedOn w:val="DefaultParagraphFont"/>
    <w:uiPriority w:val="99"/>
    <w:unhideWhenUsed/>
    <w:rsid w:val="00904220"/>
    <w:rPr>
      <w:color w:val="0563C1" w:themeColor="hyperlink"/>
      <w:u w:val="single"/>
    </w:rPr>
  </w:style>
  <w:style w:type="paragraph" w:styleId="ListParagraph">
    <w:name w:val="List Paragraph"/>
    <w:basedOn w:val="Normal"/>
    <w:uiPriority w:val="1"/>
    <w:qFormat/>
    <w:rsid w:val="004F532B"/>
    <w:pPr>
      <w:ind w:left="720"/>
      <w:contextualSpacing/>
    </w:pPr>
  </w:style>
  <w:style w:type="paragraph" w:styleId="Header">
    <w:name w:val="header"/>
    <w:basedOn w:val="Normal"/>
    <w:link w:val="HeaderChar"/>
    <w:uiPriority w:val="99"/>
    <w:rsid w:val="00A03E14"/>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A03E14"/>
    <w:rPr>
      <w:rFonts w:ascii="Calibri" w:eastAsia="Calibri" w:hAnsi="Calibri" w:cs="Times New Roman"/>
    </w:rPr>
  </w:style>
  <w:style w:type="paragraph" w:styleId="Footer">
    <w:name w:val="footer"/>
    <w:basedOn w:val="Normal"/>
    <w:link w:val="FooterChar"/>
    <w:uiPriority w:val="99"/>
    <w:rsid w:val="00A03E14"/>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A03E14"/>
    <w:rPr>
      <w:rFonts w:ascii="Calibri" w:eastAsia="Calibri" w:hAnsi="Calibri" w:cs="Times New Roman"/>
    </w:rPr>
  </w:style>
  <w:style w:type="paragraph" w:styleId="BodyText">
    <w:name w:val="Body Text"/>
    <w:basedOn w:val="Normal"/>
    <w:link w:val="BodyTextChar"/>
    <w:uiPriority w:val="1"/>
    <w:qFormat/>
    <w:rsid w:val="004B353C"/>
    <w:pPr>
      <w:widowControl w:val="0"/>
      <w:autoSpaceDE w:val="0"/>
      <w:autoSpaceDN w:val="0"/>
      <w:spacing w:after="0" w:line="240" w:lineRule="auto"/>
      <w:ind w:left="900"/>
    </w:pPr>
    <w:rPr>
      <w:rFonts w:ascii="Calibri" w:eastAsia="Calibri" w:hAnsi="Calibri" w:cs="Calibri"/>
      <w:sz w:val="24"/>
      <w:szCs w:val="24"/>
      <w:lang w:val="en-US" w:bidi="en-US"/>
    </w:rPr>
  </w:style>
  <w:style w:type="character" w:customStyle="1" w:styleId="BodyTextChar">
    <w:name w:val="Body Text Char"/>
    <w:basedOn w:val="DefaultParagraphFont"/>
    <w:link w:val="BodyText"/>
    <w:uiPriority w:val="1"/>
    <w:rsid w:val="004B353C"/>
    <w:rPr>
      <w:rFonts w:ascii="Calibri" w:eastAsia="Calibri" w:hAnsi="Calibri" w:cs="Calibri"/>
      <w:sz w:val="24"/>
      <w:szCs w:val="24"/>
      <w:lang w:val="en-US" w:bidi="en-US"/>
    </w:rPr>
  </w:style>
  <w:style w:type="character" w:customStyle="1" w:styleId="Heading2Char">
    <w:name w:val="Heading 2 Char"/>
    <w:basedOn w:val="DefaultParagraphFont"/>
    <w:link w:val="Heading2"/>
    <w:uiPriority w:val="9"/>
    <w:rsid w:val="004B353C"/>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C87E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7E29"/>
    <w:rPr>
      <w:rFonts w:ascii="Segoe UI" w:hAnsi="Segoe UI" w:cs="Segoe UI"/>
      <w:sz w:val="18"/>
      <w:szCs w:val="18"/>
    </w:rPr>
  </w:style>
  <w:style w:type="character" w:styleId="CommentReference">
    <w:name w:val="annotation reference"/>
    <w:basedOn w:val="DefaultParagraphFont"/>
    <w:uiPriority w:val="99"/>
    <w:semiHidden/>
    <w:unhideWhenUsed/>
    <w:rsid w:val="00DB3AC0"/>
    <w:rPr>
      <w:sz w:val="16"/>
      <w:szCs w:val="16"/>
    </w:rPr>
  </w:style>
  <w:style w:type="paragraph" w:styleId="CommentText">
    <w:name w:val="annotation text"/>
    <w:basedOn w:val="Normal"/>
    <w:link w:val="CommentTextChar"/>
    <w:uiPriority w:val="99"/>
    <w:semiHidden/>
    <w:unhideWhenUsed/>
    <w:rsid w:val="00DB3AC0"/>
    <w:pPr>
      <w:spacing w:line="240" w:lineRule="auto"/>
    </w:pPr>
    <w:rPr>
      <w:sz w:val="20"/>
      <w:szCs w:val="20"/>
    </w:rPr>
  </w:style>
  <w:style w:type="character" w:customStyle="1" w:styleId="CommentTextChar">
    <w:name w:val="Comment Text Char"/>
    <w:basedOn w:val="DefaultParagraphFont"/>
    <w:link w:val="CommentText"/>
    <w:uiPriority w:val="99"/>
    <w:semiHidden/>
    <w:rsid w:val="00DB3AC0"/>
    <w:rPr>
      <w:sz w:val="20"/>
      <w:szCs w:val="20"/>
    </w:rPr>
  </w:style>
  <w:style w:type="paragraph" w:styleId="CommentSubject">
    <w:name w:val="annotation subject"/>
    <w:basedOn w:val="CommentText"/>
    <w:next w:val="CommentText"/>
    <w:link w:val="CommentSubjectChar"/>
    <w:uiPriority w:val="99"/>
    <w:semiHidden/>
    <w:unhideWhenUsed/>
    <w:rsid w:val="00DB3AC0"/>
    <w:rPr>
      <w:b/>
      <w:bCs/>
    </w:rPr>
  </w:style>
  <w:style w:type="character" w:customStyle="1" w:styleId="CommentSubjectChar">
    <w:name w:val="Comment Subject Char"/>
    <w:basedOn w:val="CommentTextChar"/>
    <w:link w:val="CommentSubject"/>
    <w:uiPriority w:val="99"/>
    <w:semiHidden/>
    <w:rsid w:val="00DB3A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9472809">
      <w:bodyDiv w:val="1"/>
      <w:marLeft w:val="0"/>
      <w:marRight w:val="0"/>
      <w:marTop w:val="0"/>
      <w:marBottom w:val="0"/>
      <w:divBdr>
        <w:top w:val="none" w:sz="0" w:space="0" w:color="auto"/>
        <w:left w:val="none" w:sz="0" w:space="0" w:color="auto"/>
        <w:bottom w:val="none" w:sz="0" w:space="0" w:color="auto"/>
        <w:right w:val="none" w:sz="0" w:space="0" w:color="auto"/>
      </w:divBdr>
    </w:div>
    <w:div w:id="1216623236">
      <w:bodyDiv w:val="1"/>
      <w:marLeft w:val="0"/>
      <w:marRight w:val="0"/>
      <w:marTop w:val="0"/>
      <w:marBottom w:val="0"/>
      <w:divBdr>
        <w:top w:val="none" w:sz="0" w:space="0" w:color="auto"/>
        <w:left w:val="none" w:sz="0" w:space="0" w:color="auto"/>
        <w:bottom w:val="none" w:sz="0" w:space="0" w:color="auto"/>
        <w:right w:val="none" w:sz="0" w:space="0" w:color="auto"/>
      </w:divBdr>
    </w:div>
    <w:div w:id="1265572177">
      <w:bodyDiv w:val="1"/>
      <w:marLeft w:val="0"/>
      <w:marRight w:val="0"/>
      <w:marTop w:val="0"/>
      <w:marBottom w:val="0"/>
      <w:divBdr>
        <w:top w:val="none" w:sz="0" w:space="0" w:color="auto"/>
        <w:left w:val="none" w:sz="0" w:space="0" w:color="auto"/>
        <w:bottom w:val="none" w:sz="0" w:space="0" w:color="auto"/>
        <w:right w:val="none" w:sz="0" w:space="0" w:color="auto"/>
      </w:divBdr>
    </w:div>
    <w:div w:id="1754089332">
      <w:bodyDiv w:val="1"/>
      <w:marLeft w:val="0"/>
      <w:marRight w:val="0"/>
      <w:marTop w:val="0"/>
      <w:marBottom w:val="0"/>
      <w:divBdr>
        <w:top w:val="none" w:sz="0" w:space="0" w:color="auto"/>
        <w:left w:val="none" w:sz="0" w:space="0" w:color="auto"/>
        <w:bottom w:val="none" w:sz="0" w:space="0" w:color="auto"/>
        <w:right w:val="none" w:sz="0" w:space="0" w:color="auto"/>
      </w:divBdr>
    </w:div>
    <w:div w:id="197128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62E96-7184-4039-9872-A96ED209B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3110</Words>
  <Characters>17730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Cherie Brown</dc:creator>
  <cp:keywords/>
  <dc:description/>
  <cp:lastModifiedBy>Lara Collins</cp:lastModifiedBy>
  <cp:revision>2</cp:revision>
  <cp:lastPrinted>2020-05-20T22:41:00Z</cp:lastPrinted>
  <dcterms:created xsi:type="dcterms:W3CDTF">2020-11-12T06:27:00Z</dcterms:created>
  <dcterms:modified xsi:type="dcterms:W3CDTF">2020-11-12T06:27:00Z</dcterms:modified>
</cp:coreProperties>
</file>